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F0A" w:rsidRDefault="007F5EEA" w:rsidP="004C06EF">
      <w:pPr>
        <w:spacing w:after="0"/>
        <w:jc w:val="center"/>
        <w:rPr>
          <w:b/>
          <w:sz w:val="24"/>
          <w:szCs w:val="24"/>
        </w:rPr>
      </w:pPr>
      <w:r w:rsidRPr="0038797C">
        <w:rPr>
          <w:b/>
          <w:sz w:val="24"/>
          <w:szCs w:val="24"/>
        </w:rPr>
        <w:t xml:space="preserve">Краткая  инструкция по работе с </w:t>
      </w:r>
      <w:r w:rsidR="00595F0A">
        <w:rPr>
          <w:b/>
          <w:sz w:val="24"/>
          <w:szCs w:val="24"/>
        </w:rPr>
        <w:t>интерфейсом администрирования</w:t>
      </w:r>
    </w:p>
    <w:p w:rsidR="00221371" w:rsidRPr="0038797C" w:rsidRDefault="00595F0A" w:rsidP="004C06E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7F5EEA" w:rsidRPr="0038797C">
        <w:rPr>
          <w:b/>
          <w:sz w:val="24"/>
          <w:szCs w:val="24"/>
        </w:rPr>
        <w:t>оисков</w:t>
      </w:r>
      <w:r>
        <w:rPr>
          <w:b/>
          <w:sz w:val="24"/>
          <w:szCs w:val="24"/>
        </w:rPr>
        <w:t>ого портала</w:t>
      </w:r>
    </w:p>
    <w:p w:rsidR="003662D8" w:rsidRPr="004C06EF" w:rsidRDefault="003662D8" w:rsidP="004C06EF">
      <w:pPr>
        <w:spacing w:after="0"/>
        <w:jc w:val="center"/>
        <w:rPr>
          <w:sz w:val="24"/>
          <w:szCs w:val="24"/>
        </w:rPr>
      </w:pPr>
    </w:p>
    <w:p w:rsidR="007F5EEA" w:rsidRPr="0038797C" w:rsidRDefault="007F5EEA" w:rsidP="0060051C">
      <w:pPr>
        <w:pStyle w:val="a3"/>
        <w:numPr>
          <w:ilvl w:val="0"/>
          <w:numId w:val="1"/>
        </w:numPr>
        <w:spacing w:after="0"/>
        <w:jc w:val="both"/>
        <w:rPr>
          <w:b/>
          <w:sz w:val="24"/>
          <w:szCs w:val="24"/>
          <w:u w:val="single"/>
        </w:rPr>
      </w:pPr>
      <w:r w:rsidRPr="0038797C">
        <w:rPr>
          <w:b/>
          <w:sz w:val="24"/>
          <w:szCs w:val="24"/>
          <w:u w:val="single"/>
        </w:rPr>
        <w:t>Первичная установка и настройка</w:t>
      </w:r>
    </w:p>
    <w:p w:rsidR="004C06EF" w:rsidRDefault="004C06EF" w:rsidP="0060051C">
      <w:pPr>
        <w:spacing w:after="0"/>
        <w:ind w:firstLine="360"/>
        <w:jc w:val="both"/>
        <w:rPr>
          <w:sz w:val="24"/>
          <w:szCs w:val="24"/>
        </w:rPr>
      </w:pPr>
      <w:r w:rsidRPr="004C06EF">
        <w:rPr>
          <w:sz w:val="24"/>
          <w:szCs w:val="24"/>
        </w:rPr>
        <w:t xml:space="preserve">После установки и настройки </w:t>
      </w:r>
      <w:proofErr w:type="gramStart"/>
      <w:r w:rsidRPr="004C06EF">
        <w:rPr>
          <w:sz w:val="24"/>
          <w:szCs w:val="24"/>
        </w:rPr>
        <w:t>системного</w:t>
      </w:r>
      <w:proofErr w:type="gramEnd"/>
      <w:r w:rsidRPr="004C06EF">
        <w:rPr>
          <w:sz w:val="24"/>
          <w:szCs w:val="24"/>
        </w:rPr>
        <w:t xml:space="preserve"> ПО</w:t>
      </w:r>
      <w:r>
        <w:rPr>
          <w:sz w:val="24"/>
          <w:szCs w:val="24"/>
        </w:rPr>
        <w:t xml:space="preserve"> (операционная система, </w:t>
      </w:r>
      <w:proofErr w:type="spellStart"/>
      <w:r>
        <w:rPr>
          <w:sz w:val="24"/>
          <w:szCs w:val="24"/>
        </w:rPr>
        <w:t>Apache</w:t>
      </w:r>
      <w:proofErr w:type="spellEnd"/>
      <w:r w:rsidRPr="004C06EF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PHP</w:t>
      </w:r>
      <w:r w:rsidRPr="004C06EF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PostgreSQL</w:t>
      </w:r>
      <w:proofErr w:type="spellEnd"/>
      <w:r>
        <w:rPr>
          <w:sz w:val="24"/>
          <w:szCs w:val="24"/>
        </w:rPr>
        <w:t>)</w:t>
      </w:r>
      <w:r w:rsidRPr="004C06EF">
        <w:rPr>
          <w:sz w:val="24"/>
          <w:szCs w:val="24"/>
        </w:rPr>
        <w:t xml:space="preserve"> необходимо выполнить первичную настройку системы. Для этого необходимо вызвать страницу</w:t>
      </w:r>
      <w:r w:rsidR="0038797C" w:rsidRPr="0038797C">
        <w:rPr>
          <w:sz w:val="24"/>
          <w:szCs w:val="24"/>
        </w:rPr>
        <w:t xml:space="preserve"> </w:t>
      </w:r>
      <w:r w:rsidR="0038797C">
        <w:rPr>
          <w:sz w:val="24"/>
          <w:szCs w:val="24"/>
        </w:rPr>
        <w:t>с сервисными утилитами</w:t>
      </w:r>
      <w:r w:rsidRPr="004C06EF">
        <w:rPr>
          <w:sz w:val="24"/>
          <w:szCs w:val="24"/>
        </w:rPr>
        <w:t xml:space="preserve"> </w:t>
      </w:r>
      <w:proofErr w:type="spellStart"/>
      <w:r w:rsidRPr="004C06EF">
        <w:rPr>
          <w:b/>
          <w:sz w:val="24"/>
          <w:szCs w:val="24"/>
        </w:rPr>
        <w:t>sc_main.php</w:t>
      </w:r>
      <w:proofErr w:type="spellEnd"/>
      <w:r w:rsidRPr="004C06EF">
        <w:rPr>
          <w:sz w:val="24"/>
          <w:szCs w:val="24"/>
        </w:rPr>
        <w:t xml:space="preserve"> (рис. 1), которая затребует авторизацию. Логин / пароль по умолчанию: </w:t>
      </w:r>
      <w:proofErr w:type="spellStart"/>
      <w:r w:rsidRPr="0038797C">
        <w:rPr>
          <w:b/>
          <w:sz w:val="24"/>
          <w:szCs w:val="24"/>
        </w:rPr>
        <w:t>admin</w:t>
      </w:r>
      <w:proofErr w:type="spellEnd"/>
      <w:r w:rsidRPr="004C06EF">
        <w:rPr>
          <w:sz w:val="24"/>
          <w:szCs w:val="24"/>
        </w:rPr>
        <w:t xml:space="preserve"> / </w:t>
      </w:r>
      <w:proofErr w:type="spellStart"/>
      <w:r w:rsidRPr="0038797C">
        <w:rPr>
          <w:b/>
          <w:sz w:val="24"/>
          <w:szCs w:val="24"/>
        </w:rPr>
        <w:t>nimda</w:t>
      </w:r>
      <w:proofErr w:type="spellEnd"/>
    </w:p>
    <w:p w:rsidR="004C06EF" w:rsidRDefault="004C06EF" w:rsidP="0060051C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При необходимо</w:t>
      </w:r>
      <w:r w:rsidRPr="004C06EF">
        <w:rPr>
          <w:sz w:val="24"/>
          <w:szCs w:val="24"/>
        </w:rPr>
        <w:t xml:space="preserve">сти </w:t>
      </w:r>
      <w:r>
        <w:rPr>
          <w:sz w:val="24"/>
          <w:szCs w:val="24"/>
        </w:rPr>
        <w:t xml:space="preserve"> можно настроить системные параметры – кнопка </w:t>
      </w:r>
      <w:r w:rsidRPr="004C06EF">
        <w:rPr>
          <w:b/>
          <w:sz w:val="24"/>
          <w:szCs w:val="24"/>
        </w:rPr>
        <w:t>«Конфигурация Портала»</w:t>
      </w:r>
    </w:p>
    <w:p w:rsidR="004C06EF" w:rsidRPr="004C06EF" w:rsidRDefault="004C06EF" w:rsidP="004C06EF">
      <w:pPr>
        <w:spacing w:after="0"/>
        <w:ind w:firstLine="360"/>
        <w:rPr>
          <w:sz w:val="24"/>
          <w:szCs w:val="24"/>
        </w:rPr>
      </w:pPr>
    </w:p>
    <w:p w:rsidR="004C06EF" w:rsidRPr="004C06EF" w:rsidRDefault="004C06EF" w:rsidP="004C06EF">
      <w:pPr>
        <w:spacing w:after="0"/>
        <w:jc w:val="center"/>
        <w:rPr>
          <w:sz w:val="24"/>
          <w:szCs w:val="24"/>
        </w:rPr>
      </w:pPr>
      <w:r w:rsidRPr="004C06EF">
        <w:rPr>
          <w:noProof/>
          <w:sz w:val="24"/>
          <w:szCs w:val="24"/>
          <w:lang w:eastAsia="ru-RU"/>
        </w:rPr>
        <w:drawing>
          <wp:inline distT="0" distB="0" distL="0" distR="0">
            <wp:extent cx="2851150" cy="430676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916" cy="4310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6EF" w:rsidRPr="004C06EF" w:rsidRDefault="004C06EF" w:rsidP="004C06EF">
      <w:pPr>
        <w:spacing w:after="0"/>
        <w:jc w:val="center"/>
        <w:rPr>
          <w:sz w:val="24"/>
          <w:szCs w:val="24"/>
        </w:rPr>
      </w:pPr>
      <w:r w:rsidRPr="004C06EF">
        <w:rPr>
          <w:sz w:val="24"/>
          <w:szCs w:val="24"/>
        </w:rPr>
        <w:t>Рис. 1</w:t>
      </w:r>
    </w:p>
    <w:p w:rsidR="004C06EF" w:rsidRPr="004C06EF" w:rsidRDefault="004C06EF" w:rsidP="004C06EF">
      <w:pPr>
        <w:spacing w:after="0"/>
        <w:ind w:firstLine="360"/>
        <w:rPr>
          <w:sz w:val="24"/>
          <w:szCs w:val="24"/>
        </w:rPr>
      </w:pPr>
    </w:p>
    <w:p w:rsidR="004C06EF" w:rsidRPr="004C06EF" w:rsidRDefault="004C06EF" w:rsidP="0060051C">
      <w:pPr>
        <w:spacing w:after="0"/>
        <w:ind w:firstLine="360"/>
        <w:jc w:val="both"/>
        <w:rPr>
          <w:sz w:val="24"/>
          <w:szCs w:val="24"/>
        </w:rPr>
      </w:pPr>
      <w:r w:rsidRPr="004C06EF">
        <w:rPr>
          <w:sz w:val="24"/>
          <w:szCs w:val="24"/>
        </w:rPr>
        <w:t>Типовые шаги первичной установки:</w:t>
      </w:r>
    </w:p>
    <w:p w:rsidR="004C06EF" w:rsidRDefault="004C06EF" w:rsidP="00C232EB">
      <w:pPr>
        <w:pStyle w:val="a3"/>
        <w:numPr>
          <w:ilvl w:val="0"/>
          <w:numId w:val="3"/>
        </w:numPr>
        <w:spacing w:after="0"/>
        <w:ind w:left="0" w:firstLine="357"/>
        <w:jc w:val="both"/>
        <w:rPr>
          <w:sz w:val="24"/>
          <w:szCs w:val="24"/>
        </w:rPr>
      </w:pPr>
      <w:r w:rsidRPr="004C06EF">
        <w:rPr>
          <w:sz w:val="24"/>
          <w:szCs w:val="24"/>
        </w:rPr>
        <w:t xml:space="preserve">нажать кнопку </w:t>
      </w:r>
      <w:r w:rsidRPr="004C06EF">
        <w:rPr>
          <w:b/>
          <w:sz w:val="24"/>
          <w:szCs w:val="24"/>
        </w:rPr>
        <w:t>«Пересоздать БД (1)»</w:t>
      </w:r>
      <w:r w:rsidRPr="004C06EF">
        <w:rPr>
          <w:sz w:val="24"/>
          <w:szCs w:val="24"/>
        </w:rPr>
        <w:t>, откроется диалоговое окно с предупреждением. Если выбрать «Удалить», то будет выполнено удаление базы данных и повторное ее создание</w:t>
      </w:r>
      <w:r w:rsidR="0012481A">
        <w:rPr>
          <w:sz w:val="24"/>
          <w:szCs w:val="24"/>
        </w:rPr>
        <w:t>;</w:t>
      </w:r>
    </w:p>
    <w:p w:rsidR="00675147" w:rsidRPr="004C06EF" w:rsidRDefault="00675147" w:rsidP="00675147">
      <w:pPr>
        <w:spacing w:before="120" w:after="120"/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Примечание. В процессе работы при необходимости пересоздать БД можно выбрать в интерфейсе администрирования пункт </w:t>
      </w:r>
      <w:r w:rsidRPr="001C3A11">
        <w:rPr>
          <w:b/>
          <w:sz w:val="24"/>
          <w:szCs w:val="24"/>
        </w:rPr>
        <w:t>«Администрирование/Установка</w:t>
      </w:r>
      <w:proofErr w:type="gramStart"/>
      <w:r w:rsidRPr="001C3A11">
        <w:rPr>
          <w:b/>
          <w:sz w:val="24"/>
          <w:szCs w:val="24"/>
        </w:rPr>
        <w:t>/П</w:t>
      </w:r>
      <w:proofErr w:type="gramEnd"/>
      <w:r w:rsidRPr="001C3A11">
        <w:rPr>
          <w:b/>
          <w:sz w:val="24"/>
          <w:szCs w:val="24"/>
        </w:rPr>
        <w:t>ересоздать БД»</w:t>
      </w:r>
      <w:r>
        <w:rPr>
          <w:sz w:val="24"/>
          <w:szCs w:val="24"/>
        </w:rPr>
        <w:t>.</w:t>
      </w:r>
    </w:p>
    <w:p w:rsidR="004C06EF" w:rsidRDefault="004C06EF" w:rsidP="00C232EB">
      <w:pPr>
        <w:pStyle w:val="a3"/>
        <w:numPr>
          <w:ilvl w:val="0"/>
          <w:numId w:val="3"/>
        </w:numPr>
        <w:spacing w:after="0"/>
        <w:ind w:left="0" w:firstLine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было выбрано удаление базы, то откроется окно с информацией о ходе удаления и повторного создания базы, на котором можно выбрать дальнейшие действия </w:t>
      </w:r>
      <w:r w:rsidRPr="0060051C">
        <w:rPr>
          <w:b/>
          <w:sz w:val="24"/>
          <w:szCs w:val="24"/>
        </w:rPr>
        <w:lastRenderedPageBreak/>
        <w:t>«СЕРВИСНЫЕ УТИЛИТЫ»</w:t>
      </w:r>
      <w:r>
        <w:rPr>
          <w:sz w:val="24"/>
          <w:szCs w:val="24"/>
        </w:rPr>
        <w:t xml:space="preserve"> (для возврата в сервисное меню, рис. 1) или </w:t>
      </w:r>
      <w:r w:rsidRPr="0060051C">
        <w:rPr>
          <w:b/>
          <w:sz w:val="24"/>
          <w:szCs w:val="24"/>
        </w:rPr>
        <w:t>«СОЗДАТЬ ТАБЛИЦЫ (2)»</w:t>
      </w:r>
      <w:r>
        <w:rPr>
          <w:sz w:val="24"/>
          <w:szCs w:val="24"/>
        </w:rPr>
        <w:t xml:space="preserve"> (для перехода на второй шаг первичной установки);</w:t>
      </w:r>
    </w:p>
    <w:p w:rsidR="0012481A" w:rsidRDefault="0012481A" w:rsidP="00C232EB">
      <w:pPr>
        <w:pStyle w:val="a3"/>
        <w:numPr>
          <w:ilvl w:val="0"/>
          <w:numId w:val="3"/>
        </w:numPr>
        <w:spacing w:after="0"/>
        <w:ind w:left="0" w:firstLine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далее необходимо нажать кнопку </w:t>
      </w:r>
      <w:r w:rsidRPr="0012481A">
        <w:rPr>
          <w:b/>
          <w:sz w:val="24"/>
          <w:szCs w:val="24"/>
        </w:rPr>
        <w:t xml:space="preserve">«Создать все таблицы (2)» </w:t>
      </w:r>
      <w:r>
        <w:rPr>
          <w:sz w:val="24"/>
          <w:szCs w:val="24"/>
        </w:rPr>
        <w:t xml:space="preserve">в сервисном меню или выбрать действие </w:t>
      </w:r>
      <w:r w:rsidRPr="0060051C">
        <w:rPr>
          <w:b/>
          <w:sz w:val="24"/>
          <w:szCs w:val="24"/>
        </w:rPr>
        <w:t>«СОЗДАТЬ ТАБЛИЦЫ (2)»</w:t>
      </w:r>
      <w:r w:rsidRPr="0012481A">
        <w:rPr>
          <w:sz w:val="24"/>
          <w:szCs w:val="24"/>
        </w:rPr>
        <w:t xml:space="preserve"> на </w:t>
      </w:r>
      <w:r>
        <w:rPr>
          <w:sz w:val="24"/>
          <w:szCs w:val="24"/>
        </w:rPr>
        <w:t>экране удаления БД</w:t>
      </w:r>
    </w:p>
    <w:p w:rsidR="0012481A" w:rsidRDefault="0012481A" w:rsidP="00C232EB">
      <w:pPr>
        <w:pStyle w:val="a3"/>
        <w:numPr>
          <w:ilvl w:val="0"/>
          <w:numId w:val="3"/>
        </w:numPr>
        <w:spacing w:after="0"/>
        <w:ind w:left="0" w:firstLine="357"/>
        <w:jc w:val="both"/>
        <w:rPr>
          <w:sz w:val="24"/>
          <w:szCs w:val="24"/>
        </w:rPr>
      </w:pPr>
      <w:r>
        <w:rPr>
          <w:sz w:val="24"/>
          <w:szCs w:val="24"/>
        </w:rPr>
        <w:t>создание всех таблиц в базе данных выполняется безопасным способом, что означает, что имеющиеся таблицы не будут удаляться, а только создаваться новые. Также предусмотрена возможность обновления структуры таблиц, которое также безопасно для имеющихся данных;</w:t>
      </w:r>
    </w:p>
    <w:p w:rsidR="0012481A" w:rsidRDefault="00641CAB" w:rsidP="00C232EB">
      <w:pPr>
        <w:pStyle w:val="a3"/>
        <w:numPr>
          <w:ilvl w:val="0"/>
          <w:numId w:val="3"/>
        </w:numPr>
        <w:spacing w:after="0"/>
        <w:ind w:left="0" w:firstLine="357"/>
        <w:jc w:val="both"/>
        <w:rPr>
          <w:sz w:val="24"/>
          <w:szCs w:val="24"/>
        </w:rPr>
      </w:pPr>
      <w:r>
        <w:rPr>
          <w:sz w:val="24"/>
          <w:szCs w:val="24"/>
        </w:rPr>
        <w:t>скрипты для создания / обновления таблиц находятся в файлах:</w:t>
      </w:r>
    </w:p>
    <w:p w:rsidR="00641CAB" w:rsidRPr="00641CAB" w:rsidRDefault="00641CAB" w:rsidP="00641CAB">
      <w:pPr>
        <w:spacing w:after="0"/>
        <w:ind w:firstLine="360"/>
        <w:jc w:val="both"/>
        <w:rPr>
          <w:sz w:val="24"/>
          <w:szCs w:val="24"/>
        </w:rPr>
      </w:pPr>
      <w:r w:rsidRPr="00641CAB">
        <w:rPr>
          <w:sz w:val="24"/>
          <w:szCs w:val="24"/>
        </w:rPr>
        <w:t xml:space="preserve">- </w:t>
      </w:r>
      <w:proofErr w:type="spellStart"/>
      <w:r w:rsidRPr="00641CAB">
        <w:rPr>
          <w:sz w:val="24"/>
          <w:szCs w:val="24"/>
          <w:lang w:val="en-US"/>
        </w:rPr>
        <w:t>sc</w:t>
      </w:r>
      <w:proofErr w:type="spellEnd"/>
      <w:r w:rsidRPr="00641CAB">
        <w:rPr>
          <w:sz w:val="24"/>
          <w:szCs w:val="24"/>
        </w:rPr>
        <w:t>_</w:t>
      </w:r>
      <w:proofErr w:type="spellStart"/>
      <w:r w:rsidRPr="00641CAB">
        <w:rPr>
          <w:sz w:val="24"/>
          <w:szCs w:val="24"/>
          <w:lang w:val="en-US"/>
        </w:rPr>
        <w:t>sql</w:t>
      </w:r>
      <w:proofErr w:type="spellEnd"/>
      <w:r w:rsidRPr="00641CAB">
        <w:rPr>
          <w:sz w:val="24"/>
          <w:szCs w:val="24"/>
        </w:rPr>
        <w:t>_</w:t>
      </w:r>
      <w:proofErr w:type="spellStart"/>
      <w:r w:rsidRPr="00641CAB">
        <w:rPr>
          <w:sz w:val="24"/>
          <w:szCs w:val="24"/>
          <w:lang w:val="en-US"/>
        </w:rPr>
        <w:t>pg</w:t>
      </w:r>
      <w:proofErr w:type="spellEnd"/>
      <w:r w:rsidRPr="00641CAB">
        <w:rPr>
          <w:sz w:val="24"/>
          <w:szCs w:val="24"/>
        </w:rPr>
        <w:t>.</w:t>
      </w:r>
      <w:proofErr w:type="spellStart"/>
      <w:r w:rsidRPr="00641CAB">
        <w:rPr>
          <w:sz w:val="24"/>
          <w:szCs w:val="24"/>
          <w:lang w:val="en-US"/>
        </w:rPr>
        <w:t>php</w:t>
      </w:r>
      <w:proofErr w:type="spellEnd"/>
      <w:r>
        <w:rPr>
          <w:sz w:val="24"/>
          <w:szCs w:val="24"/>
        </w:rPr>
        <w:t xml:space="preserve"> – основные таблицы</w:t>
      </w:r>
    </w:p>
    <w:p w:rsidR="00641CAB" w:rsidRPr="00641CAB" w:rsidRDefault="00641CAB" w:rsidP="00641CAB">
      <w:pPr>
        <w:spacing w:after="0"/>
        <w:ind w:firstLine="360"/>
        <w:jc w:val="both"/>
        <w:rPr>
          <w:sz w:val="24"/>
          <w:szCs w:val="24"/>
        </w:rPr>
      </w:pPr>
      <w:r w:rsidRPr="00641CAB">
        <w:rPr>
          <w:sz w:val="24"/>
          <w:szCs w:val="24"/>
        </w:rPr>
        <w:t xml:space="preserve">- </w:t>
      </w:r>
      <w:proofErr w:type="spellStart"/>
      <w:r w:rsidRPr="00641CAB">
        <w:rPr>
          <w:sz w:val="24"/>
          <w:szCs w:val="24"/>
          <w:lang w:val="en-US"/>
        </w:rPr>
        <w:t>sc</w:t>
      </w:r>
      <w:proofErr w:type="spellEnd"/>
      <w:r w:rsidRPr="00641CAB">
        <w:rPr>
          <w:sz w:val="24"/>
          <w:szCs w:val="24"/>
        </w:rPr>
        <w:t>_</w:t>
      </w:r>
      <w:proofErr w:type="spellStart"/>
      <w:r w:rsidRPr="00641CAB">
        <w:rPr>
          <w:sz w:val="24"/>
          <w:szCs w:val="24"/>
          <w:lang w:val="en-US"/>
        </w:rPr>
        <w:t>sql</w:t>
      </w:r>
      <w:proofErr w:type="spellEnd"/>
      <w:r w:rsidRPr="00641CAB">
        <w:rPr>
          <w:sz w:val="24"/>
          <w:szCs w:val="24"/>
        </w:rPr>
        <w:t>_</w:t>
      </w:r>
      <w:r w:rsidRPr="00641CAB">
        <w:rPr>
          <w:sz w:val="24"/>
          <w:szCs w:val="24"/>
          <w:lang w:val="en-US"/>
        </w:rPr>
        <w:t>product</w:t>
      </w:r>
      <w:r w:rsidRPr="00641CAB">
        <w:rPr>
          <w:sz w:val="24"/>
          <w:szCs w:val="24"/>
        </w:rPr>
        <w:t>.</w:t>
      </w:r>
      <w:proofErr w:type="spellStart"/>
      <w:r w:rsidRPr="00641CAB">
        <w:rPr>
          <w:sz w:val="24"/>
          <w:szCs w:val="24"/>
          <w:lang w:val="en-US"/>
        </w:rPr>
        <w:t>php</w:t>
      </w:r>
      <w:proofErr w:type="spellEnd"/>
      <w:r>
        <w:rPr>
          <w:sz w:val="24"/>
          <w:szCs w:val="24"/>
        </w:rPr>
        <w:t xml:space="preserve"> – таблицы с описанием таблиц и полей для продукции</w:t>
      </w:r>
    </w:p>
    <w:p w:rsidR="00641CAB" w:rsidRDefault="00641CAB" w:rsidP="00641CAB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Pr="00641CAB">
        <w:rPr>
          <w:sz w:val="24"/>
          <w:szCs w:val="24"/>
        </w:rPr>
        <w:t>sc_system_sql_pg.php</w:t>
      </w:r>
      <w:proofErr w:type="spellEnd"/>
      <w:r>
        <w:rPr>
          <w:sz w:val="24"/>
          <w:szCs w:val="24"/>
        </w:rPr>
        <w:t xml:space="preserve"> – системные таблицы</w:t>
      </w:r>
    </w:p>
    <w:p w:rsidR="00050DA6" w:rsidRDefault="00050DA6" w:rsidP="00641CAB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Приняты следующие негласные соглашения по префиксам таблиц:</w:t>
      </w:r>
    </w:p>
    <w:p w:rsidR="00050DA6" w:rsidRPr="00050DA6" w:rsidRDefault="00050DA6" w:rsidP="00641CAB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для системных таблиц – </w:t>
      </w:r>
      <w:r w:rsidRPr="00BD100C">
        <w:rPr>
          <w:b/>
          <w:sz w:val="24"/>
          <w:szCs w:val="24"/>
          <w:lang w:val="en-US"/>
        </w:rPr>
        <w:t>sys</w:t>
      </w:r>
    </w:p>
    <w:p w:rsidR="00050DA6" w:rsidRPr="00BD100C" w:rsidRDefault="00050DA6" w:rsidP="00641CAB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для таблиц с описание полей (реквизитов) компонентов – </w:t>
      </w:r>
      <w:proofErr w:type="spellStart"/>
      <w:r w:rsidRPr="00BD100C">
        <w:rPr>
          <w:b/>
          <w:sz w:val="24"/>
          <w:szCs w:val="24"/>
          <w:lang w:val="en-US"/>
        </w:rPr>
        <w:t>prd</w:t>
      </w:r>
      <w:proofErr w:type="spellEnd"/>
    </w:p>
    <w:p w:rsidR="00050DA6" w:rsidRPr="00050DA6" w:rsidRDefault="00050DA6" w:rsidP="00641CAB">
      <w:pPr>
        <w:spacing w:after="0"/>
        <w:ind w:firstLine="360"/>
        <w:jc w:val="both"/>
        <w:rPr>
          <w:sz w:val="24"/>
          <w:szCs w:val="24"/>
        </w:rPr>
      </w:pPr>
      <w:r w:rsidRPr="00050DA6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для всех остальных – </w:t>
      </w:r>
      <w:proofErr w:type="spellStart"/>
      <w:r w:rsidRPr="00BD100C">
        <w:rPr>
          <w:b/>
          <w:sz w:val="24"/>
          <w:szCs w:val="24"/>
          <w:lang w:val="en-US"/>
        </w:rPr>
        <w:t>tbl</w:t>
      </w:r>
      <w:proofErr w:type="spellEnd"/>
    </w:p>
    <w:p w:rsidR="00BD100C" w:rsidRDefault="00BD100C" w:rsidP="00641CAB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Также принято, что:</w:t>
      </w:r>
    </w:p>
    <w:p w:rsidR="00BD100C" w:rsidRDefault="00BD100C" w:rsidP="00BD100C">
      <w:pPr>
        <w:pStyle w:val="a3"/>
        <w:numPr>
          <w:ilvl w:val="0"/>
          <w:numId w:val="6"/>
        </w:numPr>
        <w:spacing w:after="0"/>
        <w:ind w:left="0" w:firstLine="357"/>
        <w:jc w:val="both"/>
        <w:rPr>
          <w:sz w:val="24"/>
          <w:szCs w:val="24"/>
        </w:rPr>
      </w:pPr>
      <w:r>
        <w:rPr>
          <w:sz w:val="24"/>
          <w:szCs w:val="24"/>
        </w:rPr>
        <w:t>первичный ключ имеет идентификатор, состоящий из префикса (</w:t>
      </w:r>
      <w:r w:rsidRPr="00BD100C">
        <w:rPr>
          <w:b/>
          <w:sz w:val="24"/>
          <w:szCs w:val="24"/>
          <w:lang w:val="en-US"/>
        </w:rPr>
        <w:t>id</w:t>
      </w:r>
      <w:r>
        <w:rPr>
          <w:sz w:val="24"/>
          <w:szCs w:val="24"/>
        </w:rPr>
        <w:t xml:space="preserve">) и идентификатора таблицы без префикса таблицы, например: </w:t>
      </w:r>
      <w:proofErr w:type="spellStart"/>
      <w:r w:rsidRPr="00BD100C">
        <w:rPr>
          <w:b/>
          <w:sz w:val="24"/>
          <w:szCs w:val="24"/>
          <w:lang w:val="en-US"/>
        </w:rPr>
        <w:t>idMenu</w:t>
      </w:r>
      <w:proofErr w:type="spellEnd"/>
      <w:r w:rsidRPr="00BD100C">
        <w:rPr>
          <w:sz w:val="24"/>
          <w:szCs w:val="24"/>
        </w:rPr>
        <w:t xml:space="preserve">, </w:t>
      </w:r>
      <w:proofErr w:type="spellStart"/>
      <w:r w:rsidRPr="00BD100C">
        <w:rPr>
          <w:b/>
          <w:sz w:val="24"/>
          <w:szCs w:val="24"/>
          <w:lang w:val="en-US"/>
        </w:rPr>
        <w:t>idSection</w:t>
      </w:r>
      <w:proofErr w:type="spellEnd"/>
      <w:r w:rsidRPr="00BD100C">
        <w:rPr>
          <w:sz w:val="24"/>
          <w:szCs w:val="24"/>
        </w:rPr>
        <w:t xml:space="preserve"> </w:t>
      </w:r>
      <w:r>
        <w:rPr>
          <w:sz w:val="24"/>
          <w:szCs w:val="24"/>
        </w:rPr>
        <w:t>и пр.</w:t>
      </w:r>
    </w:p>
    <w:p w:rsidR="00BD100C" w:rsidRDefault="00BD100C" w:rsidP="00BD100C">
      <w:pPr>
        <w:pStyle w:val="a3"/>
        <w:numPr>
          <w:ilvl w:val="0"/>
          <w:numId w:val="6"/>
        </w:numPr>
        <w:spacing w:after="0"/>
        <w:ind w:left="0" w:firstLine="357"/>
        <w:jc w:val="both"/>
        <w:rPr>
          <w:sz w:val="24"/>
          <w:szCs w:val="24"/>
        </w:rPr>
      </w:pPr>
      <w:r>
        <w:rPr>
          <w:sz w:val="24"/>
          <w:szCs w:val="24"/>
        </w:rPr>
        <w:t>внешние ключи имеют идентификатор, состоящий из префикса (</w:t>
      </w:r>
      <w:proofErr w:type="spellStart"/>
      <w:r w:rsidRPr="00BD100C">
        <w:rPr>
          <w:b/>
          <w:sz w:val="24"/>
          <w:szCs w:val="24"/>
          <w:lang w:val="en-US"/>
        </w:rPr>
        <w:t>fk</w:t>
      </w:r>
      <w:proofErr w:type="spellEnd"/>
      <w:r>
        <w:rPr>
          <w:sz w:val="24"/>
          <w:szCs w:val="24"/>
        </w:rPr>
        <w:t xml:space="preserve">) и идентификатора таблицы без префикса таблицы, например: </w:t>
      </w:r>
      <w:proofErr w:type="spellStart"/>
      <w:r w:rsidRPr="00BD100C">
        <w:rPr>
          <w:b/>
          <w:sz w:val="24"/>
          <w:szCs w:val="24"/>
          <w:lang w:val="en-US"/>
        </w:rPr>
        <w:t>fkSection</w:t>
      </w:r>
      <w:proofErr w:type="spellEnd"/>
      <w:r w:rsidRPr="00BD100C">
        <w:rPr>
          <w:sz w:val="24"/>
          <w:szCs w:val="24"/>
        </w:rPr>
        <w:t xml:space="preserve">, </w:t>
      </w:r>
      <w:proofErr w:type="spellStart"/>
      <w:r w:rsidRPr="00BD100C">
        <w:rPr>
          <w:b/>
          <w:sz w:val="24"/>
          <w:szCs w:val="24"/>
          <w:lang w:val="en-US"/>
        </w:rPr>
        <w:t>fkRole</w:t>
      </w:r>
      <w:proofErr w:type="spellEnd"/>
      <w:r w:rsidRPr="00BD100C">
        <w:rPr>
          <w:sz w:val="24"/>
          <w:szCs w:val="24"/>
        </w:rPr>
        <w:t xml:space="preserve"> </w:t>
      </w:r>
      <w:r>
        <w:rPr>
          <w:sz w:val="24"/>
          <w:szCs w:val="24"/>
        </w:rPr>
        <w:t>и пр.</w:t>
      </w:r>
    </w:p>
    <w:p w:rsidR="003A5EB4" w:rsidRPr="001C2161" w:rsidRDefault="00037325" w:rsidP="00037325">
      <w:pPr>
        <w:pStyle w:val="a3"/>
        <w:numPr>
          <w:ilvl w:val="0"/>
          <w:numId w:val="6"/>
        </w:numPr>
        <w:spacing w:after="0"/>
        <w:ind w:left="0" w:firstLine="357"/>
        <w:jc w:val="both"/>
        <w:rPr>
          <w:sz w:val="24"/>
          <w:szCs w:val="24"/>
        </w:rPr>
      </w:pPr>
      <w:r>
        <w:rPr>
          <w:sz w:val="24"/>
          <w:szCs w:val="24"/>
        </w:rPr>
        <w:t>поле с признаком удаления записи</w:t>
      </w:r>
      <w:r w:rsidRPr="00037325">
        <w:rPr>
          <w:sz w:val="24"/>
          <w:szCs w:val="24"/>
        </w:rPr>
        <w:t xml:space="preserve"> </w:t>
      </w:r>
      <w:r>
        <w:rPr>
          <w:sz w:val="24"/>
          <w:szCs w:val="24"/>
        </w:rPr>
        <w:t>имеет идентификатор, состоящий из префикса (</w:t>
      </w:r>
      <w:r>
        <w:rPr>
          <w:b/>
          <w:sz w:val="24"/>
          <w:szCs w:val="24"/>
          <w:lang w:val="en-US"/>
        </w:rPr>
        <w:t>del</w:t>
      </w:r>
      <w:r>
        <w:rPr>
          <w:sz w:val="24"/>
          <w:szCs w:val="24"/>
        </w:rPr>
        <w:t xml:space="preserve">) и идентификатора таблицы без префикса таблицы, например: </w:t>
      </w:r>
      <w:proofErr w:type="spellStart"/>
      <w:r>
        <w:rPr>
          <w:b/>
          <w:sz w:val="24"/>
          <w:szCs w:val="24"/>
          <w:lang w:val="en-US"/>
        </w:rPr>
        <w:t>del</w:t>
      </w:r>
      <w:r w:rsidRPr="00BD100C">
        <w:rPr>
          <w:b/>
          <w:sz w:val="24"/>
          <w:szCs w:val="24"/>
          <w:lang w:val="en-US"/>
        </w:rPr>
        <w:t>Section</w:t>
      </w:r>
      <w:proofErr w:type="spellEnd"/>
      <w:r w:rsidRPr="00BD100C">
        <w:rPr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  <w:lang w:val="en-US"/>
        </w:rPr>
        <w:t>delUser</w:t>
      </w:r>
      <w:proofErr w:type="spellEnd"/>
      <w:r w:rsidRPr="00BD100C">
        <w:rPr>
          <w:sz w:val="24"/>
          <w:szCs w:val="24"/>
        </w:rPr>
        <w:t xml:space="preserve"> </w:t>
      </w:r>
      <w:r>
        <w:rPr>
          <w:sz w:val="24"/>
          <w:szCs w:val="24"/>
        </w:rPr>
        <w:t>и пр.</w:t>
      </w:r>
    </w:p>
    <w:p w:rsidR="001C2161" w:rsidRDefault="001C2161" w:rsidP="00037325">
      <w:pPr>
        <w:pStyle w:val="a3"/>
        <w:numPr>
          <w:ilvl w:val="0"/>
          <w:numId w:val="6"/>
        </w:numPr>
        <w:spacing w:after="0"/>
        <w:ind w:left="0" w:firstLine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остальные поля имеют преимущественно идентификаторы, состоящие из целевого наименования и </w:t>
      </w:r>
      <w:r w:rsidR="003E16E6">
        <w:rPr>
          <w:sz w:val="24"/>
          <w:szCs w:val="24"/>
        </w:rPr>
        <w:t>идентификатора таблицы без префикса таблицы, например</w:t>
      </w:r>
      <w:r w:rsidR="003E16E6" w:rsidRPr="003E16E6">
        <w:rPr>
          <w:sz w:val="24"/>
          <w:szCs w:val="24"/>
        </w:rPr>
        <w:t xml:space="preserve">: </w:t>
      </w:r>
      <w:proofErr w:type="spellStart"/>
      <w:r w:rsidR="003E16E6" w:rsidRPr="003E16E6">
        <w:rPr>
          <w:b/>
          <w:sz w:val="24"/>
          <w:szCs w:val="24"/>
          <w:lang w:val="en-US"/>
        </w:rPr>
        <w:t>nameSection</w:t>
      </w:r>
      <w:proofErr w:type="spellEnd"/>
      <w:r w:rsidR="003E16E6" w:rsidRPr="003E16E6">
        <w:rPr>
          <w:sz w:val="24"/>
          <w:szCs w:val="24"/>
        </w:rPr>
        <w:t xml:space="preserve">, </w:t>
      </w:r>
      <w:proofErr w:type="spellStart"/>
      <w:r w:rsidR="003E16E6" w:rsidRPr="003E16E6">
        <w:rPr>
          <w:b/>
          <w:sz w:val="24"/>
          <w:szCs w:val="24"/>
          <w:lang w:val="en-US"/>
        </w:rPr>
        <w:t>loginUser</w:t>
      </w:r>
      <w:proofErr w:type="spellEnd"/>
      <w:r w:rsidR="003E16E6" w:rsidRPr="003E16E6">
        <w:rPr>
          <w:sz w:val="24"/>
          <w:szCs w:val="24"/>
        </w:rPr>
        <w:t xml:space="preserve"> </w:t>
      </w:r>
      <w:r w:rsidR="003E16E6">
        <w:rPr>
          <w:sz w:val="24"/>
          <w:szCs w:val="24"/>
        </w:rPr>
        <w:t xml:space="preserve">и пр. </w:t>
      </w:r>
    </w:p>
    <w:p w:rsidR="00BD100C" w:rsidRPr="00BD100C" w:rsidRDefault="00BD100C" w:rsidP="00641CAB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Это не является догмой, но служит целью структурирования идентификаторов</w:t>
      </w:r>
      <w:r w:rsidR="003A5EB4">
        <w:rPr>
          <w:sz w:val="24"/>
          <w:szCs w:val="24"/>
        </w:rPr>
        <w:t xml:space="preserve"> и упрощения составления запросов</w:t>
      </w:r>
      <w:r w:rsidR="003E16E6">
        <w:rPr>
          <w:sz w:val="24"/>
          <w:szCs w:val="24"/>
        </w:rPr>
        <w:t>, особенно включающих несколько таблиц</w:t>
      </w:r>
      <w:r w:rsidR="003A5EB4">
        <w:rPr>
          <w:sz w:val="24"/>
          <w:szCs w:val="24"/>
        </w:rPr>
        <w:t>.</w:t>
      </w:r>
    </w:p>
    <w:p w:rsidR="00641CAB" w:rsidRDefault="006D0206" w:rsidP="00641CAB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необходимости внесения изменений в структуру таблиц необходимо внести требуемые изменения в указанные файлы и повторно инициировать «Создание таблиц» </w:t>
      </w:r>
      <w:r w:rsidR="004C6B4F">
        <w:rPr>
          <w:sz w:val="24"/>
          <w:szCs w:val="24"/>
        </w:rPr>
        <w:t xml:space="preserve">вышеописанным способом, либо выбрать в интерфейсе администрирования пункт меню </w:t>
      </w:r>
      <w:r w:rsidR="004C6B4F" w:rsidRPr="001C3A11">
        <w:rPr>
          <w:b/>
          <w:sz w:val="24"/>
          <w:szCs w:val="24"/>
        </w:rPr>
        <w:t>«Администрирование/Установка</w:t>
      </w:r>
      <w:proofErr w:type="gramStart"/>
      <w:r w:rsidR="004C6B4F" w:rsidRPr="001C3A11">
        <w:rPr>
          <w:b/>
          <w:sz w:val="24"/>
          <w:szCs w:val="24"/>
        </w:rPr>
        <w:t>/</w:t>
      </w:r>
      <w:r w:rsidR="001C3A11" w:rsidRPr="001C3A11">
        <w:rPr>
          <w:b/>
          <w:sz w:val="24"/>
          <w:szCs w:val="24"/>
        </w:rPr>
        <w:t>С</w:t>
      </w:r>
      <w:proofErr w:type="gramEnd"/>
      <w:r w:rsidR="001C3A11" w:rsidRPr="001C3A11">
        <w:rPr>
          <w:b/>
          <w:sz w:val="24"/>
          <w:szCs w:val="24"/>
        </w:rPr>
        <w:t>оздать таблицы в</w:t>
      </w:r>
      <w:r w:rsidR="004C6B4F" w:rsidRPr="001C3A11">
        <w:rPr>
          <w:b/>
          <w:sz w:val="24"/>
          <w:szCs w:val="24"/>
        </w:rPr>
        <w:t xml:space="preserve"> БД»</w:t>
      </w:r>
      <w:r w:rsidR="004C6B4F">
        <w:rPr>
          <w:sz w:val="24"/>
          <w:szCs w:val="24"/>
        </w:rPr>
        <w:t>.</w:t>
      </w:r>
    </w:p>
    <w:p w:rsidR="006D0206" w:rsidRDefault="006D0206" w:rsidP="00641CAB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Также предусмотрена возможность выполнения различных действий (просмотр столбцов, очистка (вызывается команда TRUNCATE, которая полностью удаляет данные из таблицы, автоинкрементное поле при этом не сбрасывается, так как реализовано через последовательность)) с таблицами через интерфейс администрирования – пункт меню </w:t>
      </w:r>
      <w:r w:rsidRPr="007A55C1">
        <w:rPr>
          <w:b/>
          <w:sz w:val="24"/>
          <w:szCs w:val="24"/>
        </w:rPr>
        <w:t>«Администрирование/Таблицы базы данных»</w:t>
      </w:r>
      <w:r>
        <w:rPr>
          <w:sz w:val="24"/>
          <w:szCs w:val="24"/>
        </w:rPr>
        <w:t xml:space="preserve"> (рис. 2).</w:t>
      </w:r>
    </w:p>
    <w:p w:rsidR="00641CAB" w:rsidRDefault="00641CAB" w:rsidP="00641CAB">
      <w:pPr>
        <w:spacing w:after="0"/>
        <w:ind w:firstLine="360"/>
        <w:jc w:val="both"/>
        <w:rPr>
          <w:sz w:val="24"/>
          <w:szCs w:val="24"/>
        </w:rPr>
      </w:pPr>
    </w:p>
    <w:p w:rsidR="00641CAB" w:rsidRDefault="00641CAB" w:rsidP="006D0206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7B16450E" wp14:editId="206419E2">
            <wp:extent cx="6119495" cy="3331156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3331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206" w:rsidRDefault="006D0206" w:rsidP="006D020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Рис. 2</w:t>
      </w:r>
    </w:p>
    <w:p w:rsidR="0038797C" w:rsidRDefault="0038797C" w:rsidP="00641CAB">
      <w:pPr>
        <w:spacing w:after="0"/>
        <w:ind w:firstLine="360"/>
        <w:jc w:val="both"/>
        <w:rPr>
          <w:sz w:val="24"/>
          <w:szCs w:val="24"/>
        </w:rPr>
      </w:pPr>
    </w:p>
    <w:p w:rsidR="00641CAB" w:rsidRPr="0038797C" w:rsidRDefault="0038797C" w:rsidP="00641CAB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создании таблиц автоматически создается пользователи </w:t>
      </w:r>
      <w:proofErr w:type="spellStart"/>
      <w:r w:rsidRPr="0038797C">
        <w:rPr>
          <w:b/>
          <w:sz w:val="24"/>
          <w:szCs w:val="24"/>
          <w:lang w:val="en-US"/>
        </w:rPr>
        <w:t>adm</w:t>
      </w:r>
      <w:proofErr w:type="spellEnd"/>
      <w:r w:rsidRPr="003879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(пароль </w:t>
      </w:r>
      <w:proofErr w:type="spellStart"/>
      <w:r w:rsidRPr="0038797C">
        <w:rPr>
          <w:b/>
          <w:sz w:val="24"/>
          <w:szCs w:val="24"/>
          <w:lang w:val="en-US"/>
        </w:rPr>
        <w:t>adm</w:t>
      </w:r>
      <w:proofErr w:type="spellEnd"/>
      <w:r>
        <w:rPr>
          <w:sz w:val="24"/>
          <w:szCs w:val="24"/>
        </w:rPr>
        <w:t xml:space="preserve">). В дальнейшем рекомендуется сменить пароль у данного пользователя. Удалять его не рекомендуется, так как часть функций завязана именно на данную учетную запись, как на </w:t>
      </w:r>
      <w:proofErr w:type="spellStart"/>
      <w:r>
        <w:rPr>
          <w:sz w:val="24"/>
          <w:szCs w:val="24"/>
        </w:rPr>
        <w:t>суперпользователя</w:t>
      </w:r>
      <w:proofErr w:type="spellEnd"/>
      <w:r>
        <w:rPr>
          <w:sz w:val="24"/>
          <w:szCs w:val="24"/>
        </w:rPr>
        <w:t>.</w:t>
      </w:r>
    </w:p>
    <w:p w:rsidR="00D5453D" w:rsidRDefault="00D5453D" w:rsidP="00BD100C">
      <w:pPr>
        <w:pStyle w:val="a3"/>
        <w:numPr>
          <w:ilvl w:val="0"/>
          <w:numId w:val="6"/>
        </w:numPr>
        <w:spacing w:after="0"/>
        <w:ind w:left="0" w:firstLine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 создания таблиц откроется окно с информацией о ходе выполнения соответствующей операции, на котором можно выбрать дальнейшие действия </w:t>
      </w:r>
      <w:r>
        <w:rPr>
          <w:sz w:val="24"/>
          <w:szCs w:val="24"/>
        </w:rPr>
        <w:br/>
      </w:r>
      <w:r w:rsidRPr="0060051C">
        <w:rPr>
          <w:b/>
          <w:sz w:val="24"/>
          <w:szCs w:val="24"/>
        </w:rPr>
        <w:t>«СЕРВИСНЫЕ УТИЛИТЫ»</w:t>
      </w:r>
      <w:r>
        <w:rPr>
          <w:sz w:val="24"/>
          <w:szCs w:val="24"/>
        </w:rPr>
        <w:t xml:space="preserve"> (для возврата в сервисное меню, рис. 1) или </w:t>
      </w:r>
      <w:r w:rsidRPr="0060051C">
        <w:rPr>
          <w:b/>
          <w:sz w:val="24"/>
          <w:szCs w:val="24"/>
        </w:rPr>
        <w:t xml:space="preserve">«СОЗДАТЬ </w:t>
      </w:r>
      <w:r>
        <w:rPr>
          <w:b/>
          <w:sz w:val="24"/>
          <w:szCs w:val="24"/>
        </w:rPr>
        <w:t>МЕНЮ</w:t>
      </w:r>
      <w:r w:rsidRPr="0060051C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3</w:t>
      </w:r>
      <w:r w:rsidRPr="0060051C">
        <w:rPr>
          <w:b/>
          <w:sz w:val="24"/>
          <w:szCs w:val="24"/>
        </w:rPr>
        <w:t>)»</w:t>
      </w:r>
      <w:r>
        <w:rPr>
          <w:sz w:val="24"/>
          <w:szCs w:val="24"/>
        </w:rPr>
        <w:t xml:space="preserve"> (для перехода на третий шаг первичной установки);</w:t>
      </w:r>
    </w:p>
    <w:p w:rsidR="007D75C3" w:rsidRDefault="007D75C3" w:rsidP="00BD100C">
      <w:pPr>
        <w:pStyle w:val="a3"/>
        <w:numPr>
          <w:ilvl w:val="0"/>
          <w:numId w:val="6"/>
        </w:numPr>
        <w:spacing w:after="0"/>
        <w:ind w:left="0" w:firstLine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далее необходимо нажать кнопку </w:t>
      </w:r>
      <w:r w:rsidRPr="0012481A">
        <w:rPr>
          <w:b/>
          <w:sz w:val="24"/>
          <w:szCs w:val="24"/>
        </w:rPr>
        <w:t>«</w:t>
      </w:r>
      <w:r w:rsidR="00D5453D">
        <w:rPr>
          <w:b/>
          <w:sz w:val="24"/>
          <w:szCs w:val="24"/>
        </w:rPr>
        <w:t>Обновить меню</w:t>
      </w:r>
      <w:r w:rsidRPr="0012481A">
        <w:rPr>
          <w:b/>
          <w:sz w:val="24"/>
          <w:szCs w:val="24"/>
        </w:rPr>
        <w:t xml:space="preserve"> (</w:t>
      </w:r>
      <w:r w:rsidR="00D5453D">
        <w:rPr>
          <w:b/>
          <w:sz w:val="24"/>
          <w:szCs w:val="24"/>
        </w:rPr>
        <w:t>3</w:t>
      </w:r>
      <w:r w:rsidRPr="0012481A">
        <w:rPr>
          <w:b/>
          <w:sz w:val="24"/>
          <w:szCs w:val="24"/>
        </w:rPr>
        <w:t xml:space="preserve">)» </w:t>
      </w:r>
      <w:r>
        <w:rPr>
          <w:sz w:val="24"/>
          <w:szCs w:val="24"/>
        </w:rPr>
        <w:t xml:space="preserve">в сервисном меню или выбрать действие </w:t>
      </w:r>
      <w:r w:rsidRPr="0060051C">
        <w:rPr>
          <w:b/>
          <w:sz w:val="24"/>
          <w:szCs w:val="24"/>
        </w:rPr>
        <w:t xml:space="preserve">«СОЗДАТЬ </w:t>
      </w:r>
      <w:r w:rsidR="00D5453D">
        <w:rPr>
          <w:b/>
          <w:sz w:val="24"/>
          <w:szCs w:val="24"/>
        </w:rPr>
        <w:t xml:space="preserve">МЕНЮ </w:t>
      </w:r>
      <w:r w:rsidRPr="0060051C">
        <w:rPr>
          <w:b/>
          <w:sz w:val="24"/>
          <w:szCs w:val="24"/>
        </w:rPr>
        <w:t>(</w:t>
      </w:r>
      <w:r w:rsidR="00D5453D">
        <w:rPr>
          <w:b/>
          <w:sz w:val="24"/>
          <w:szCs w:val="24"/>
        </w:rPr>
        <w:t>3</w:t>
      </w:r>
      <w:r w:rsidRPr="0060051C">
        <w:rPr>
          <w:b/>
          <w:sz w:val="24"/>
          <w:szCs w:val="24"/>
        </w:rPr>
        <w:t>)»</w:t>
      </w:r>
      <w:r w:rsidRPr="0012481A">
        <w:rPr>
          <w:sz w:val="24"/>
          <w:szCs w:val="24"/>
        </w:rPr>
        <w:t xml:space="preserve"> на </w:t>
      </w:r>
      <w:r>
        <w:rPr>
          <w:sz w:val="24"/>
          <w:szCs w:val="24"/>
        </w:rPr>
        <w:t xml:space="preserve">экране </w:t>
      </w:r>
      <w:r w:rsidR="00D5453D">
        <w:rPr>
          <w:sz w:val="24"/>
          <w:szCs w:val="24"/>
        </w:rPr>
        <w:t>создания таблиц</w:t>
      </w:r>
      <w:r>
        <w:rPr>
          <w:sz w:val="24"/>
          <w:szCs w:val="24"/>
        </w:rPr>
        <w:t xml:space="preserve"> БД</w:t>
      </w:r>
      <w:r w:rsidR="00D5453D">
        <w:rPr>
          <w:sz w:val="24"/>
          <w:szCs w:val="24"/>
        </w:rPr>
        <w:t>;</w:t>
      </w:r>
    </w:p>
    <w:p w:rsidR="00D5453D" w:rsidRDefault="006E2D0A" w:rsidP="00BD100C">
      <w:pPr>
        <w:pStyle w:val="a3"/>
        <w:numPr>
          <w:ilvl w:val="0"/>
          <w:numId w:val="6"/>
        </w:numPr>
        <w:spacing w:after="0"/>
        <w:ind w:left="0" w:firstLine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обновление меню производится на основе метаинформации, хранящейся </w:t>
      </w:r>
      <w:r w:rsidR="000E459B">
        <w:rPr>
          <w:sz w:val="24"/>
          <w:szCs w:val="24"/>
        </w:rPr>
        <w:t>в первы</w:t>
      </w:r>
      <w:r>
        <w:rPr>
          <w:sz w:val="24"/>
          <w:szCs w:val="24"/>
        </w:rPr>
        <w:t xml:space="preserve">х строках страниц. </w:t>
      </w:r>
    </w:p>
    <w:p w:rsidR="006E2D0A" w:rsidRDefault="006E2D0A" w:rsidP="007D75C3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Пример метаинформации для страниц</w:t>
      </w:r>
      <w:r w:rsidR="000E459B">
        <w:rPr>
          <w:sz w:val="24"/>
          <w:szCs w:val="24"/>
        </w:rPr>
        <w:t>, ссылки на которые необходимо включить</w:t>
      </w:r>
      <w:r>
        <w:rPr>
          <w:sz w:val="24"/>
          <w:szCs w:val="24"/>
        </w:rPr>
        <w:t xml:space="preserve"> в подменю</w:t>
      </w:r>
      <w:r w:rsidR="001B12A5">
        <w:rPr>
          <w:sz w:val="24"/>
          <w:szCs w:val="24"/>
        </w:rPr>
        <w:t xml:space="preserve"> (на примере файла </w:t>
      </w:r>
      <w:proofErr w:type="spellStart"/>
      <w:r w:rsidR="001B12A5" w:rsidRPr="001B12A5">
        <w:rPr>
          <w:b/>
          <w:sz w:val="24"/>
          <w:szCs w:val="24"/>
        </w:rPr>
        <w:t>sp_manu.php</w:t>
      </w:r>
      <w:proofErr w:type="spellEnd"/>
      <w:r w:rsidR="001B12A5">
        <w:rPr>
          <w:sz w:val="24"/>
          <w:szCs w:val="24"/>
        </w:rPr>
        <w:t>):</w:t>
      </w:r>
    </w:p>
    <w:p w:rsidR="001B12A5" w:rsidRDefault="001B12A5" w:rsidP="007D75C3">
      <w:pPr>
        <w:spacing w:after="0"/>
        <w:ind w:firstLine="360"/>
        <w:jc w:val="both"/>
        <w:rPr>
          <w:sz w:val="24"/>
          <w:szCs w:val="24"/>
        </w:rPr>
      </w:pPr>
      <w:r w:rsidRPr="001B12A5">
        <w:rPr>
          <w:sz w:val="24"/>
          <w:szCs w:val="24"/>
        </w:rPr>
        <w:t>&lt;?</w:t>
      </w:r>
      <w:proofErr w:type="spellStart"/>
      <w:r w:rsidRPr="001B12A5">
        <w:rPr>
          <w:sz w:val="24"/>
          <w:szCs w:val="24"/>
        </w:rPr>
        <w:t>php</w:t>
      </w:r>
      <w:proofErr w:type="spellEnd"/>
      <w:r w:rsidRPr="001B12A5">
        <w:rPr>
          <w:sz w:val="24"/>
          <w:szCs w:val="24"/>
        </w:rPr>
        <w:t xml:space="preserve">  /// </w:t>
      </w:r>
      <w:proofErr w:type="spellStart"/>
      <w:r w:rsidRPr="001B12A5">
        <w:rPr>
          <w:sz w:val="24"/>
          <w:szCs w:val="24"/>
        </w:rPr>
        <w:t>Sub</w:t>
      </w:r>
      <w:proofErr w:type="spellEnd"/>
      <w:r w:rsidRPr="001B12A5">
        <w:rPr>
          <w:sz w:val="24"/>
          <w:szCs w:val="24"/>
        </w:rPr>
        <w:t>: Администрирование/Состав меню/</w:t>
      </w:r>
      <w:proofErr w:type="spellStart"/>
      <w:r w:rsidRPr="001B12A5">
        <w:rPr>
          <w:sz w:val="24"/>
          <w:szCs w:val="24"/>
        </w:rPr>
        <w:t>menu</w:t>
      </w:r>
      <w:proofErr w:type="spellEnd"/>
      <w:r w:rsidRPr="001B12A5">
        <w:rPr>
          <w:sz w:val="24"/>
          <w:szCs w:val="24"/>
        </w:rPr>
        <w:t>/1</w:t>
      </w:r>
    </w:p>
    <w:p w:rsidR="001B12A5" w:rsidRDefault="001B12A5" w:rsidP="007D75C3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1B12A5" w:rsidRDefault="001B12A5" w:rsidP="007D75C3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Здесь тегом, обозначающим, что страница должна быть включена в меню являе</w:t>
      </w:r>
      <w:r w:rsidR="000E459B">
        <w:rPr>
          <w:sz w:val="24"/>
          <w:szCs w:val="24"/>
        </w:rPr>
        <w:t>т</w:t>
      </w:r>
      <w:r>
        <w:rPr>
          <w:sz w:val="24"/>
          <w:szCs w:val="24"/>
        </w:rPr>
        <w:t>ся</w:t>
      </w:r>
      <w:r w:rsidR="000E459B">
        <w:rPr>
          <w:sz w:val="24"/>
          <w:szCs w:val="24"/>
        </w:rPr>
        <w:t xml:space="preserve"> последовательность символов</w:t>
      </w:r>
      <w:r>
        <w:rPr>
          <w:sz w:val="24"/>
          <w:szCs w:val="24"/>
        </w:rPr>
        <w:t xml:space="preserve">: </w:t>
      </w:r>
      <w:r w:rsidRPr="000E459B">
        <w:rPr>
          <w:b/>
          <w:sz w:val="24"/>
          <w:szCs w:val="24"/>
        </w:rPr>
        <w:t xml:space="preserve">/// </w:t>
      </w:r>
      <w:proofErr w:type="spellStart"/>
      <w:r w:rsidRPr="000E459B">
        <w:rPr>
          <w:b/>
          <w:sz w:val="24"/>
          <w:szCs w:val="24"/>
        </w:rPr>
        <w:t>Sub</w:t>
      </w:r>
      <w:proofErr w:type="spellEnd"/>
      <w:r w:rsidRPr="000E459B">
        <w:rPr>
          <w:b/>
          <w:sz w:val="24"/>
          <w:szCs w:val="24"/>
        </w:rPr>
        <w:t>:</w:t>
      </w:r>
    </w:p>
    <w:p w:rsidR="006E2D0A" w:rsidRDefault="000E459B" w:rsidP="007D75C3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Далее указывается путь в меню (</w:t>
      </w:r>
      <w:r w:rsidRPr="000E459B">
        <w:rPr>
          <w:b/>
          <w:sz w:val="24"/>
          <w:szCs w:val="24"/>
        </w:rPr>
        <w:t>Администрирование/Состав меню</w:t>
      </w:r>
      <w:r>
        <w:rPr>
          <w:sz w:val="24"/>
          <w:szCs w:val="24"/>
        </w:rPr>
        <w:t>), группа (</w:t>
      </w:r>
      <w:proofErr w:type="spellStart"/>
      <w:r w:rsidRPr="000E459B">
        <w:rPr>
          <w:b/>
          <w:sz w:val="24"/>
          <w:szCs w:val="24"/>
        </w:rPr>
        <w:t>menu</w:t>
      </w:r>
      <w:proofErr w:type="spellEnd"/>
      <w:r>
        <w:rPr>
          <w:sz w:val="24"/>
          <w:szCs w:val="24"/>
        </w:rPr>
        <w:t>) и номер в группе (</w:t>
      </w:r>
      <w:r w:rsidRPr="000E459B">
        <w:rPr>
          <w:b/>
          <w:sz w:val="24"/>
          <w:szCs w:val="24"/>
        </w:rPr>
        <w:t>1</w:t>
      </w:r>
      <w:r>
        <w:rPr>
          <w:sz w:val="24"/>
          <w:szCs w:val="24"/>
        </w:rPr>
        <w:t>). Группа и номер в группе используется для группирования пунктов в меню.</w:t>
      </w:r>
    </w:p>
    <w:p w:rsidR="00FE3F91" w:rsidRDefault="00FE3F91" w:rsidP="007D75C3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Также предусмотрена возможность запуска обновления меню через интерфейс администрирования – пункт меню </w:t>
      </w:r>
      <w:r w:rsidRPr="00FE3F91">
        <w:rPr>
          <w:b/>
          <w:sz w:val="24"/>
          <w:szCs w:val="24"/>
        </w:rPr>
        <w:t>«Администрирование/Установка</w:t>
      </w:r>
      <w:proofErr w:type="gramStart"/>
      <w:r w:rsidRPr="00FE3F91">
        <w:rPr>
          <w:b/>
          <w:sz w:val="24"/>
          <w:szCs w:val="24"/>
        </w:rPr>
        <w:t>/О</w:t>
      </w:r>
      <w:proofErr w:type="gramEnd"/>
      <w:r w:rsidRPr="00FE3F91">
        <w:rPr>
          <w:b/>
          <w:sz w:val="24"/>
          <w:szCs w:val="24"/>
        </w:rPr>
        <w:t>бновить меню»</w:t>
      </w:r>
      <w:r>
        <w:rPr>
          <w:sz w:val="24"/>
          <w:szCs w:val="24"/>
        </w:rPr>
        <w:t>.</w:t>
      </w:r>
    </w:p>
    <w:p w:rsidR="00FE3F91" w:rsidRDefault="00FE3F91" w:rsidP="007D75C3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процессе обновления меню в базу автоматически добавляются записи о новых страницах, а также настраиваются связи между ролями и страницами. По умолчанию, новая </w:t>
      </w:r>
      <w:r>
        <w:rPr>
          <w:sz w:val="24"/>
          <w:szCs w:val="24"/>
        </w:rPr>
        <w:lastRenderedPageBreak/>
        <w:t>страница становиться доступной для всех ролей. В дальнейшем работа с меню может проводит</w:t>
      </w:r>
      <w:r w:rsidR="0038797C">
        <w:rPr>
          <w:sz w:val="24"/>
          <w:szCs w:val="24"/>
        </w:rPr>
        <w:t>ь</w:t>
      </w:r>
      <w:r>
        <w:rPr>
          <w:sz w:val="24"/>
          <w:szCs w:val="24"/>
        </w:rPr>
        <w:t xml:space="preserve">ся через пункт меню </w:t>
      </w:r>
      <w:r w:rsidRPr="00FE3F91">
        <w:rPr>
          <w:b/>
          <w:sz w:val="24"/>
          <w:szCs w:val="24"/>
        </w:rPr>
        <w:t>«Администрирование/Состав меню»</w:t>
      </w:r>
      <w:r>
        <w:rPr>
          <w:sz w:val="24"/>
          <w:szCs w:val="24"/>
        </w:rPr>
        <w:t xml:space="preserve"> (рис. 3).</w:t>
      </w:r>
    </w:p>
    <w:p w:rsidR="00FE3F91" w:rsidRDefault="00FE3F91" w:rsidP="007D75C3">
      <w:pPr>
        <w:spacing w:after="0"/>
        <w:ind w:firstLine="360"/>
        <w:jc w:val="both"/>
        <w:rPr>
          <w:sz w:val="24"/>
          <w:szCs w:val="24"/>
        </w:rPr>
      </w:pPr>
    </w:p>
    <w:p w:rsidR="00FE3F91" w:rsidRDefault="00FE3F91" w:rsidP="00FE3F91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4052847F" wp14:editId="38B1CC16">
            <wp:extent cx="6119495" cy="3287248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3287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F91" w:rsidRDefault="00FE3F91" w:rsidP="00FE3F9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Рис. 3</w:t>
      </w:r>
    </w:p>
    <w:p w:rsidR="007D75C3" w:rsidRDefault="007D75C3" w:rsidP="00FE3F91">
      <w:pPr>
        <w:spacing w:after="0"/>
        <w:rPr>
          <w:noProof/>
          <w:sz w:val="24"/>
          <w:szCs w:val="24"/>
          <w:lang w:eastAsia="ru-RU"/>
        </w:rPr>
      </w:pPr>
    </w:p>
    <w:p w:rsidR="00FE3F91" w:rsidRDefault="00FE3F91" w:rsidP="00FE3F91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Если в процессе работы необходимо полностью обновить меню, удалив старое (например, при существенном изменении структуры страниц), то можно это сделать на странице с сервисными утилитами (рис. 1) – кнопка</w:t>
      </w:r>
      <w:proofErr w:type="gramStart"/>
      <w:r>
        <w:rPr>
          <w:sz w:val="24"/>
          <w:szCs w:val="24"/>
        </w:rPr>
        <w:t xml:space="preserve"> </w:t>
      </w:r>
      <w:r w:rsidRPr="00FE3F91">
        <w:rPr>
          <w:b/>
          <w:sz w:val="24"/>
          <w:szCs w:val="24"/>
        </w:rPr>
        <w:t>О</w:t>
      </w:r>
      <w:proofErr w:type="gramEnd"/>
      <w:r w:rsidRPr="00FE3F91">
        <w:rPr>
          <w:b/>
          <w:sz w:val="24"/>
          <w:szCs w:val="24"/>
        </w:rPr>
        <w:t>чистить меню</w:t>
      </w:r>
      <w:r>
        <w:rPr>
          <w:sz w:val="24"/>
          <w:szCs w:val="24"/>
        </w:rPr>
        <w:t xml:space="preserve">. При нажатии на нее появиться диалоговое окно с указанием о дальнейших действиях. </w:t>
      </w:r>
      <w:r w:rsidRPr="00663B89">
        <w:rPr>
          <w:color w:val="FF0000"/>
          <w:sz w:val="24"/>
          <w:szCs w:val="24"/>
        </w:rPr>
        <w:t xml:space="preserve">Внимание! При удалении меню также удаляются все настроенные права доступа к пунктам меню для ролей, </w:t>
      </w:r>
      <w:r w:rsidR="00663B89" w:rsidRPr="00663B89">
        <w:rPr>
          <w:color w:val="FF0000"/>
          <w:sz w:val="24"/>
          <w:szCs w:val="24"/>
        </w:rPr>
        <w:t xml:space="preserve">после их повторного создания </w:t>
      </w:r>
      <w:r w:rsidRPr="00663B89">
        <w:rPr>
          <w:color w:val="FF0000"/>
          <w:sz w:val="24"/>
          <w:szCs w:val="24"/>
        </w:rPr>
        <w:t xml:space="preserve">все страницы становятся общедоступными и </w:t>
      </w:r>
      <w:r w:rsidR="00663B89" w:rsidRPr="00663B89">
        <w:rPr>
          <w:color w:val="FF0000"/>
          <w:sz w:val="24"/>
          <w:szCs w:val="24"/>
        </w:rPr>
        <w:t>права доступа</w:t>
      </w:r>
      <w:r w:rsidRPr="00663B89">
        <w:rPr>
          <w:color w:val="FF0000"/>
          <w:sz w:val="24"/>
          <w:szCs w:val="24"/>
        </w:rPr>
        <w:t xml:space="preserve"> необходимо будет настроить заново</w:t>
      </w:r>
      <w:r>
        <w:rPr>
          <w:sz w:val="24"/>
          <w:szCs w:val="24"/>
        </w:rPr>
        <w:t>.</w:t>
      </w:r>
    </w:p>
    <w:p w:rsidR="00FE3F91" w:rsidRDefault="002E2CBF" w:rsidP="00BD100C">
      <w:pPr>
        <w:pStyle w:val="a3"/>
        <w:numPr>
          <w:ilvl w:val="0"/>
          <w:numId w:val="6"/>
        </w:numPr>
        <w:spacing w:after="0"/>
        <w:ind w:left="0" w:firstLine="357"/>
        <w:jc w:val="both"/>
        <w:rPr>
          <w:sz w:val="24"/>
          <w:szCs w:val="24"/>
        </w:rPr>
      </w:pPr>
      <w:r>
        <w:rPr>
          <w:sz w:val="24"/>
          <w:szCs w:val="24"/>
        </w:rPr>
        <w:t>после создания</w:t>
      </w:r>
      <w:r w:rsidR="0038797C">
        <w:rPr>
          <w:sz w:val="24"/>
          <w:szCs w:val="24"/>
        </w:rPr>
        <w:t xml:space="preserve"> (обновления)</w:t>
      </w:r>
      <w:r>
        <w:rPr>
          <w:sz w:val="24"/>
          <w:szCs w:val="24"/>
        </w:rPr>
        <w:t xml:space="preserve"> меню необходимо обновить записи о разделах, для чего на странице с сервисными утилитами (рис. 1) следует нажать кнопку </w:t>
      </w:r>
      <w:r w:rsidRPr="002E2CBF">
        <w:rPr>
          <w:b/>
          <w:sz w:val="24"/>
          <w:szCs w:val="24"/>
        </w:rPr>
        <w:t>«Обновить таблицы разделов»</w:t>
      </w:r>
      <w:r>
        <w:rPr>
          <w:sz w:val="24"/>
          <w:szCs w:val="24"/>
        </w:rPr>
        <w:t>.</w:t>
      </w:r>
    </w:p>
    <w:p w:rsidR="0038797C" w:rsidRDefault="0038797C" w:rsidP="00FE3F91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После чего можно приступать к администрированию.</w:t>
      </w:r>
    </w:p>
    <w:p w:rsidR="0038797C" w:rsidRDefault="0038797C" w:rsidP="00FE3F91">
      <w:pPr>
        <w:spacing w:after="0"/>
        <w:ind w:firstLine="360"/>
        <w:jc w:val="both"/>
        <w:rPr>
          <w:sz w:val="24"/>
          <w:szCs w:val="24"/>
        </w:rPr>
      </w:pPr>
    </w:p>
    <w:p w:rsidR="0038797C" w:rsidRPr="0038797C" w:rsidRDefault="0038797C" w:rsidP="0038797C">
      <w:pPr>
        <w:pStyle w:val="a3"/>
        <w:numPr>
          <w:ilvl w:val="0"/>
          <w:numId w:val="1"/>
        </w:num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Администрирование</w:t>
      </w:r>
    </w:p>
    <w:p w:rsidR="0038797C" w:rsidRDefault="0038797C" w:rsidP="0038797C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Перед начало</w:t>
      </w:r>
      <w:r w:rsidR="008E6702">
        <w:rPr>
          <w:sz w:val="24"/>
          <w:szCs w:val="24"/>
        </w:rPr>
        <w:t>м</w:t>
      </w:r>
      <w:r>
        <w:rPr>
          <w:sz w:val="24"/>
          <w:szCs w:val="24"/>
        </w:rPr>
        <w:t xml:space="preserve"> работы рекомендуется</w:t>
      </w:r>
      <w:r w:rsidR="008E6702">
        <w:rPr>
          <w:sz w:val="24"/>
          <w:szCs w:val="24"/>
        </w:rPr>
        <w:t>:</w:t>
      </w:r>
    </w:p>
    <w:p w:rsidR="008E6702" w:rsidRDefault="008E6702" w:rsidP="00C232EB">
      <w:pPr>
        <w:pStyle w:val="a3"/>
        <w:numPr>
          <w:ilvl w:val="0"/>
          <w:numId w:val="4"/>
        </w:numPr>
        <w:spacing w:after="0"/>
        <w:ind w:left="0" w:firstLine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Заполнить идентификационные, банковские и другие реквизиты компании (пункт меню </w:t>
      </w:r>
      <w:r w:rsidRPr="008E6702">
        <w:rPr>
          <w:b/>
          <w:sz w:val="24"/>
          <w:szCs w:val="24"/>
        </w:rPr>
        <w:t>«Администрирование/Конфигурация»</w:t>
      </w:r>
      <w:r>
        <w:rPr>
          <w:sz w:val="24"/>
          <w:szCs w:val="24"/>
        </w:rPr>
        <w:t>)</w:t>
      </w:r>
    </w:p>
    <w:p w:rsidR="00F359E3" w:rsidRDefault="00F359E3" w:rsidP="00C232EB">
      <w:pPr>
        <w:pStyle w:val="a3"/>
        <w:numPr>
          <w:ilvl w:val="0"/>
          <w:numId w:val="4"/>
        </w:numPr>
        <w:spacing w:after="0"/>
        <w:ind w:left="0" w:firstLine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Заполнить описания (пункт меню </w:t>
      </w:r>
      <w:r w:rsidRPr="00A228E3">
        <w:rPr>
          <w:b/>
          <w:sz w:val="24"/>
          <w:szCs w:val="24"/>
        </w:rPr>
        <w:t>«Администрирование/Описания»</w:t>
      </w:r>
      <w:r>
        <w:rPr>
          <w:sz w:val="24"/>
          <w:szCs w:val="24"/>
        </w:rPr>
        <w:t>)</w:t>
      </w:r>
    </w:p>
    <w:p w:rsidR="00A228E3" w:rsidRDefault="00A228E3" w:rsidP="00C232EB">
      <w:pPr>
        <w:pStyle w:val="a3"/>
        <w:numPr>
          <w:ilvl w:val="0"/>
          <w:numId w:val="4"/>
        </w:numPr>
        <w:spacing w:after="0"/>
        <w:ind w:left="0" w:firstLine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Создать необходимые роли, настроить права доступа (пункт меню </w:t>
      </w:r>
      <w:r w:rsidRPr="00A228E3">
        <w:rPr>
          <w:b/>
          <w:sz w:val="24"/>
          <w:szCs w:val="24"/>
        </w:rPr>
        <w:t>«Администрирование/Роли»</w:t>
      </w:r>
      <w:r>
        <w:rPr>
          <w:sz w:val="24"/>
          <w:szCs w:val="24"/>
        </w:rPr>
        <w:t xml:space="preserve">), добавить пользователей (пункт меню </w:t>
      </w:r>
      <w:r w:rsidRPr="00A228E3">
        <w:rPr>
          <w:b/>
          <w:sz w:val="24"/>
          <w:szCs w:val="24"/>
        </w:rPr>
        <w:t>«Администрирование/Пользователи»</w:t>
      </w:r>
      <w:r>
        <w:rPr>
          <w:sz w:val="24"/>
          <w:szCs w:val="24"/>
        </w:rPr>
        <w:t>)</w:t>
      </w:r>
    </w:p>
    <w:p w:rsidR="00D542E5" w:rsidRPr="008E6702" w:rsidRDefault="008E6702" w:rsidP="00C232EB">
      <w:pPr>
        <w:pStyle w:val="a3"/>
        <w:numPr>
          <w:ilvl w:val="0"/>
          <w:numId w:val="4"/>
        </w:numPr>
        <w:spacing w:after="0"/>
        <w:ind w:left="0" w:firstLine="357"/>
        <w:jc w:val="both"/>
        <w:rPr>
          <w:sz w:val="24"/>
          <w:szCs w:val="24"/>
        </w:rPr>
      </w:pPr>
      <w:r w:rsidRPr="008E6702">
        <w:rPr>
          <w:sz w:val="24"/>
          <w:szCs w:val="24"/>
        </w:rPr>
        <w:t>Заполнить справочник разделов/подразделов</w:t>
      </w:r>
      <w:r w:rsidR="00A338AE">
        <w:rPr>
          <w:sz w:val="24"/>
          <w:szCs w:val="24"/>
        </w:rPr>
        <w:t xml:space="preserve"> (процедура заполнения будет подробно описана в разделе 3 настоящего Описания)</w:t>
      </w:r>
    </w:p>
    <w:p w:rsidR="008E6702" w:rsidRPr="008E6702" w:rsidRDefault="009B6411" w:rsidP="00D542E5">
      <w:pPr>
        <w:spacing w:before="120" w:after="120"/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Примечание: Остальные справочники, </w:t>
      </w:r>
      <w:r w:rsidR="00C43007">
        <w:rPr>
          <w:sz w:val="24"/>
          <w:szCs w:val="24"/>
        </w:rPr>
        <w:t xml:space="preserve">работа с которыми предусмотрена в соответствующем меню </w:t>
      </w:r>
      <w:r w:rsidR="00C43007" w:rsidRPr="00C43007">
        <w:rPr>
          <w:b/>
          <w:sz w:val="24"/>
          <w:szCs w:val="24"/>
        </w:rPr>
        <w:t>«Справочники»</w:t>
      </w:r>
      <w:r w:rsidR="00C43007">
        <w:rPr>
          <w:sz w:val="24"/>
          <w:szCs w:val="24"/>
        </w:rPr>
        <w:t>, в основном, не требуют редактирования на первичном этапе работы.</w:t>
      </w:r>
    </w:p>
    <w:p w:rsidR="00042893" w:rsidRPr="00042893" w:rsidRDefault="00042893" w:rsidP="00C232EB">
      <w:pPr>
        <w:pStyle w:val="a3"/>
        <w:numPr>
          <w:ilvl w:val="0"/>
          <w:numId w:val="4"/>
        </w:numPr>
        <w:spacing w:after="0"/>
        <w:ind w:left="0" w:firstLine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Заполнить картотеку производителей (поставщиков) (пункт меню </w:t>
      </w:r>
      <w:r w:rsidRPr="00042893">
        <w:rPr>
          <w:b/>
          <w:sz w:val="24"/>
          <w:szCs w:val="24"/>
        </w:rPr>
        <w:t>«Картотеки/Предприятия»</w:t>
      </w:r>
      <w:r>
        <w:rPr>
          <w:sz w:val="24"/>
          <w:szCs w:val="24"/>
        </w:rPr>
        <w:t>)</w:t>
      </w:r>
    </w:p>
    <w:p w:rsidR="0038797C" w:rsidRDefault="00D542E5" w:rsidP="00C232EB">
      <w:pPr>
        <w:pStyle w:val="a3"/>
        <w:numPr>
          <w:ilvl w:val="0"/>
          <w:numId w:val="4"/>
        </w:numPr>
        <w:spacing w:after="0"/>
        <w:ind w:left="0" w:firstLine="357"/>
        <w:jc w:val="both"/>
        <w:rPr>
          <w:sz w:val="24"/>
          <w:szCs w:val="24"/>
        </w:rPr>
      </w:pPr>
      <w:r>
        <w:rPr>
          <w:sz w:val="24"/>
          <w:szCs w:val="24"/>
        </w:rPr>
        <w:t>Загрузить картотеку компонентов (продукции)</w:t>
      </w:r>
      <w:r w:rsidR="00042893">
        <w:rPr>
          <w:sz w:val="24"/>
          <w:szCs w:val="24"/>
        </w:rPr>
        <w:t xml:space="preserve"> (процедура заполнения будет подробно описана в разделе 4 настоящего описания)</w:t>
      </w:r>
    </w:p>
    <w:p w:rsidR="004051DB" w:rsidRDefault="004051DB" w:rsidP="004051DB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В дальнейшем предусмотрена возможность выполнения следующих операций:</w:t>
      </w:r>
    </w:p>
    <w:p w:rsidR="004051DB" w:rsidRPr="004051DB" w:rsidRDefault="004051DB" w:rsidP="004051DB">
      <w:pPr>
        <w:pStyle w:val="a3"/>
        <w:numPr>
          <w:ilvl w:val="0"/>
          <w:numId w:val="7"/>
        </w:numPr>
        <w:spacing w:after="0"/>
        <w:ind w:left="0" w:firstLine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Просмотр журналов событий, действия пользователей, загрузок и пр., доступно в меню </w:t>
      </w:r>
      <w:r w:rsidRPr="004051DB">
        <w:rPr>
          <w:b/>
          <w:sz w:val="24"/>
          <w:szCs w:val="24"/>
        </w:rPr>
        <w:t>«Журналы»</w:t>
      </w:r>
    </w:p>
    <w:p w:rsidR="004051DB" w:rsidRDefault="004051DB" w:rsidP="004051DB">
      <w:pPr>
        <w:pStyle w:val="a3"/>
        <w:numPr>
          <w:ilvl w:val="0"/>
          <w:numId w:val="7"/>
        </w:numPr>
        <w:spacing w:after="0"/>
        <w:ind w:left="0" w:firstLine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Просмотр, ответы на отзывы внешних пользователей – </w:t>
      </w:r>
      <w:r w:rsidRPr="004051DB">
        <w:rPr>
          <w:b/>
          <w:sz w:val="24"/>
          <w:szCs w:val="24"/>
        </w:rPr>
        <w:t>«Ссылки/Отзывы»</w:t>
      </w:r>
    </w:p>
    <w:p w:rsidR="004051DB" w:rsidRPr="004051DB" w:rsidRDefault="004051DB" w:rsidP="004051DB">
      <w:pPr>
        <w:pStyle w:val="a3"/>
        <w:numPr>
          <w:ilvl w:val="0"/>
          <w:numId w:val="7"/>
        </w:numPr>
        <w:spacing w:after="0"/>
        <w:ind w:left="0" w:firstLine="35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Создание / редактирование новостей, которые отображаются на внешнем портале – </w:t>
      </w:r>
      <w:r w:rsidRPr="004051DB">
        <w:rPr>
          <w:b/>
          <w:sz w:val="24"/>
          <w:szCs w:val="24"/>
        </w:rPr>
        <w:t>«Ссылки/Новости»</w:t>
      </w:r>
    </w:p>
    <w:p w:rsidR="004051DB" w:rsidRDefault="004051DB" w:rsidP="004051DB">
      <w:pPr>
        <w:pStyle w:val="a3"/>
        <w:numPr>
          <w:ilvl w:val="0"/>
          <w:numId w:val="7"/>
        </w:numPr>
        <w:spacing w:after="0"/>
        <w:ind w:left="0" w:firstLine="35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Создание / редактирование событий, которые отображаются на внешнем портале – </w:t>
      </w:r>
      <w:r w:rsidRPr="004051DB">
        <w:rPr>
          <w:b/>
          <w:sz w:val="24"/>
          <w:szCs w:val="24"/>
        </w:rPr>
        <w:t>«Ссылки/События»</w:t>
      </w:r>
    </w:p>
    <w:p w:rsidR="004051DB" w:rsidRPr="004051DB" w:rsidRDefault="004051DB" w:rsidP="004051DB">
      <w:pPr>
        <w:pStyle w:val="a3"/>
        <w:numPr>
          <w:ilvl w:val="0"/>
          <w:numId w:val="7"/>
        </w:numPr>
        <w:spacing w:after="0"/>
        <w:ind w:left="0" w:firstLine="357"/>
        <w:jc w:val="both"/>
        <w:rPr>
          <w:b/>
          <w:sz w:val="24"/>
          <w:szCs w:val="24"/>
        </w:rPr>
      </w:pPr>
      <w:r w:rsidRPr="004051DB">
        <w:rPr>
          <w:sz w:val="24"/>
          <w:szCs w:val="24"/>
        </w:rPr>
        <w:t>Работа с различными картотеками - меню</w:t>
      </w:r>
      <w:r>
        <w:rPr>
          <w:sz w:val="24"/>
          <w:szCs w:val="24"/>
        </w:rPr>
        <w:t xml:space="preserve"> </w:t>
      </w:r>
      <w:r w:rsidRPr="004051DB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Картотеки</w:t>
      </w:r>
      <w:r w:rsidRPr="004051DB">
        <w:rPr>
          <w:b/>
          <w:sz w:val="24"/>
          <w:szCs w:val="24"/>
        </w:rPr>
        <w:t>»</w:t>
      </w:r>
    </w:p>
    <w:p w:rsidR="00D542E5" w:rsidRDefault="004051DB" w:rsidP="0038797C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Все страницы имеют унифицированный дизайн</w:t>
      </w:r>
      <w:r w:rsidR="00094680">
        <w:rPr>
          <w:sz w:val="24"/>
          <w:szCs w:val="24"/>
        </w:rPr>
        <w:t>.</w:t>
      </w:r>
    </w:p>
    <w:p w:rsidR="004051DB" w:rsidRDefault="004051DB" w:rsidP="0038797C">
      <w:pPr>
        <w:spacing w:after="0"/>
        <w:ind w:firstLine="360"/>
        <w:jc w:val="both"/>
        <w:rPr>
          <w:sz w:val="24"/>
          <w:szCs w:val="24"/>
        </w:rPr>
      </w:pPr>
    </w:p>
    <w:p w:rsidR="00D542E5" w:rsidRDefault="00D542E5" w:rsidP="00D542E5">
      <w:pPr>
        <w:pStyle w:val="a3"/>
        <w:numPr>
          <w:ilvl w:val="0"/>
          <w:numId w:val="1"/>
        </w:num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Заполнение справочника разделов/подразделов</w:t>
      </w:r>
    </w:p>
    <w:p w:rsidR="00D542E5" w:rsidRDefault="006D54F0" w:rsidP="00D542E5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В связи со значительным количеством разделов/подразде</w:t>
      </w:r>
      <w:r w:rsidR="009F6276">
        <w:rPr>
          <w:sz w:val="24"/>
          <w:szCs w:val="24"/>
        </w:rPr>
        <w:t>лов предусмотрено дв</w:t>
      </w:r>
      <w:r>
        <w:rPr>
          <w:sz w:val="24"/>
          <w:szCs w:val="24"/>
        </w:rPr>
        <w:t>а способа редактирования справочника:</w:t>
      </w:r>
    </w:p>
    <w:p w:rsidR="006D54F0" w:rsidRPr="006D54F0" w:rsidRDefault="006D54F0" w:rsidP="006D54F0">
      <w:pPr>
        <w:pStyle w:val="a3"/>
        <w:numPr>
          <w:ilvl w:val="0"/>
          <w:numId w:val="5"/>
        </w:numPr>
        <w:spacing w:after="0"/>
        <w:ind w:left="0" w:firstLine="357"/>
        <w:jc w:val="both"/>
        <w:rPr>
          <w:sz w:val="24"/>
          <w:szCs w:val="24"/>
        </w:rPr>
      </w:pPr>
      <w:r w:rsidRPr="006D54F0">
        <w:rPr>
          <w:sz w:val="24"/>
          <w:szCs w:val="24"/>
        </w:rPr>
        <w:t>создание раздела/подраздела вручную</w:t>
      </w:r>
    </w:p>
    <w:p w:rsidR="006D54F0" w:rsidRDefault="006D54F0" w:rsidP="006D54F0">
      <w:pPr>
        <w:pStyle w:val="a3"/>
        <w:numPr>
          <w:ilvl w:val="0"/>
          <w:numId w:val="5"/>
        </w:numPr>
        <w:spacing w:after="0"/>
        <w:ind w:left="0" w:firstLine="357"/>
        <w:jc w:val="both"/>
        <w:rPr>
          <w:sz w:val="24"/>
          <w:szCs w:val="24"/>
        </w:rPr>
      </w:pPr>
      <w:r>
        <w:rPr>
          <w:sz w:val="24"/>
          <w:szCs w:val="24"/>
        </w:rPr>
        <w:t>автоматическая загрузка разделов из заранее подготовленного файла</w:t>
      </w:r>
    </w:p>
    <w:p w:rsidR="006D54F0" w:rsidRDefault="006D54F0" w:rsidP="006D54F0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Оба способа доступны на странице </w:t>
      </w:r>
      <w:proofErr w:type="spellStart"/>
      <w:r w:rsidRPr="006D54F0">
        <w:rPr>
          <w:b/>
          <w:sz w:val="24"/>
          <w:szCs w:val="24"/>
          <w:lang w:val="en-US"/>
        </w:rPr>
        <w:t>sp</w:t>
      </w:r>
      <w:proofErr w:type="spellEnd"/>
      <w:r w:rsidRPr="006D54F0">
        <w:rPr>
          <w:b/>
          <w:sz w:val="24"/>
          <w:szCs w:val="24"/>
        </w:rPr>
        <w:t>_</w:t>
      </w:r>
      <w:r w:rsidRPr="006D54F0">
        <w:rPr>
          <w:b/>
          <w:sz w:val="24"/>
          <w:szCs w:val="24"/>
          <w:lang w:val="en-US"/>
        </w:rPr>
        <w:t>section</w:t>
      </w:r>
      <w:r w:rsidRPr="006D54F0">
        <w:rPr>
          <w:b/>
          <w:sz w:val="24"/>
          <w:szCs w:val="24"/>
        </w:rPr>
        <w:t>.</w:t>
      </w:r>
      <w:proofErr w:type="spellStart"/>
      <w:r w:rsidRPr="006D54F0">
        <w:rPr>
          <w:b/>
          <w:sz w:val="24"/>
          <w:szCs w:val="24"/>
          <w:lang w:val="en-US"/>
        </w:rPr>
        <w:t>php</w:t>
      </w:r>
      <w:proofErr w:type="spellEnd"/>
      <w:r w:rsidRPr="006D54F0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пункт меню </w:t>
      </w:r>
      <w:r w:rsidRPr="006D54F0">
        <w:rPr>
          <w:b/>
          <w:sz w:val="24"/>
          <w:szCs w:val="24"/>
        </w:rPr>
        <w:t>«Справочники/Продукция/Разделы и подразделы»</w:t>
      </w:r>
      <w:r w:rsidRPr="006D54F0">
        <w:rPr>
          <w:sz w:val="24"/>
          <w:szCs w:val="24"/>
        </w:rPr>
        <w:t>)</w:t>
      </w:r>
      <w:r w:rsidR="00094680">
        <w:rPr>
          <w:sz w:val="24"/>
          <w:szCs w:val="24"/>
        </w:rPr>
        <w:t xml:space="preserve"> (рис. 4)</w:t>
      </w:r>
    </w:p>
    <w:p w:rsidR="00F06C42" w:rsidRDefault="00F06C42" w:rsidP="006D54F0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Ручное создание разделов не позволяет автоматически создавать описание таблиц для хранения картотеки компонентов.</w:t>
      </w:r>
      <w:r w:rsidR="009F6276">
        <w:rPr>
          <w:sz w:val="24"/>
          <w:szCs w:val="24"/>
        </w:rPr>
        <w:t xml:space="preserve"> Данный способ рекомендуется только для редактирования названий разделов/подразделов при обнаружении ошибок.</w:t>
      </w:r>
    </w:p>
    <w:p w:rsidR="00800E2C" w:rsidRDefault="009F6276" w:rsidP="006D54F0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автоматической загрузки необходимо в каталог </w:t>
      </w:r>
      <w:r w:rsidRPr="009F6276">
        <w:rPr>
          <w:b/>
          <w:sz w:val="24"/>
          <w:szCs w:val="24"/>
          <w:lang w:val="en-US"/>
        </w:rPr>
        <w:t>load</w:t>
      </w:r>
      <w:r w:rsidRPr="009F62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(расположен в корневой папке сайта) необходимо скопировать файл </w:t>
      </w:r>
      <w:r w:rsidRPr="009F6276">
        <w:rPr>
          <w:b/>
          <w:sz w:val="24"/>
          <w:szCs w:val="24"/>
          <w:lang w:val="en-US"/>
        </w:rPr>
        <w:t>Section</w:t>
      </w:r>
      <w:r w:rsidRPr="009F6276">
        <w:rPr>
          <w:b/>
          <w:sz w:val="24"/>
          <w:szCs w:val="24"/>
        </w:rPr>
        <w:t>.</w:t>
      </w:r>
      <w:proofErr w:type="spellStart"/>
      <w:r w:rsidRPr="009F6276">
        <w:rPr>
          <w:b/>
          <w:sz w:val="24"/>
          <w:szCs w:val="24"/>
          <w:lang w:val="en-US"/>
        </w:rPr>
        <w:t>php</w:t>
      </w:r>
      <w:proofErr w:type="spellEnd"/>
      <w:r>
        <w:rPr>
          <w:sz w:val="24"/>
          <w:szCs w:val="24"/>
        </w:rPr>
        <w:t>, который, в штатном варианте, уже находится там.</w:t>
      </w:r>
      <w:r w:rsidR="00050DA6">
        <w:rPr>
          <w:sz w:val="24"/>
          <w:szCs w:val="24"/>
        </w:rPr>
        <w:t xml:space="preserve"> Данный файл имеет простую структуру, краткое описание которой приведено в его начале.</w:t>
      </w:r>
      <w:r w:rsidR="00800E2C">
        <w:rPr>
          <w:sz w:val="24"/>
          <w:szCs w:val="24"/>
        </w:rPr>
        <w:t xml:space="preserve"> </w:t>
      </w:r>
    </w:p>
    <w:p w:rsidR="00050DA6" w:rsidRPr="0050336E" w:rsidRDefault="00800E2C" w:rsidP="006D54F0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Следует отметить, что при загрузке разделов/подразделов также возможно автоматическое создание записей о таблицах, в которых в перспективе будет храниться картотека. Для этого в конце каждого раздела добавляется после точки с запятой идентификатор таблицы в фигурных скобках. При его обнаружении функция загрузки (функция реализована в файле </w:t>
      </w:r>
      <w:proofErr w:type="spellStart"/>
      <w:r w:rsidRPr="00800E2C">
        <w:rPr>
          <w:b/>
          <w:sz w:val="24"/>
          <w:szCs w:val="24"/>
          <w:lang w:val="en-US"/>
        </w:rPr>
        <w:t>sc</w:t>
      </w:r>
      <w:proofErr w:type="spellEnd"/>
      <w:r w:rsidRPr="00800E2C">
        <w:rPr>
          <w:b/>
          <w:sz w:val="24"/>
          <w:szCs w:val="24"/>
        </w:rPr>
        <w:t>_</w:t>
      </w:r>
      <w:r w:rsidRPr="00800E2C">
        <w:rPr>
          <w:b/>
          <w:sz w:val="24"/>
          <w:szCs w:val="24"/>
          <w:lang w:val="en-US"/>
        </w:rPr>
        <w:t>load</w:t>
      </w:r>
      <w:r w:rsidRPr="00800E2C">
        <w:rPr>
          <w:b/>
          <w:sz w:val="24"/>
          <w:szCs w:val="24"/>
        </w:rPr>
        <w:t>.</w:t>
      </w:r>
      <w:proofErr w:type="spellStart"/>
      <w:r w:rsidRPr="00800E2C">
        <w:rPr>
          <w:b/>
          <w:sz w:val="24"/>
          <w:szCs w:val="24"/>
          <w:lang w:val="en-US"/>
        </w:rPr>
        <w:t>php</w:t>
      </w:r>
      <w:proofErr w:type="spellEnd"/>
      <w:r>
        <w:rPr>
          <w:sz w:val="24"/>
          <w:szCs w:val="24"/>
        </w:rPr>
        <w:t>)</w:t>
      </w:r>
      <w:r w:rsidR="0050336E">
        <w:rPr>
          <w:sz w:val="24"/>
          <w:szCs w:val="24"/>
        </w:rPr>
        <w:t xml:space="preserve"> пытается отыскать в том же каталоге файл с идентификатором таблицы и расширением </w:t>
      </w:r>
      <w:r w:rsidR="0050336E" w:rsidRPr="0050336E">
        <w:rPr>
          <w:sz w:val="24"/>
          <w:szCs w:val="24"/>
        </w:rPr>
        <w:t>‘</w:t>
      </w:r>
      <w:r w:rsidR="0050336E" w:rsidRPr="0050336E">
        <w:rPr>
          <w:b/>
          <w:sz w:val="24"/>
          <w:szCs w:val="24"/>
        </w:rPr>
        <w:t>.</w:t>
      </w:r>
      <w:r w:rsidR="0050336E" w:rsidRPr="0050336E">
        <w:rPr>
          <w:b/>
          <w:sz w:val="24"/>
          <w:szCs w:val="24"/>
          <w:lang w:val="en-US"/>
        </w:rPr>
        <w:t>fields</w:t>
      </w:r>
      <w:r w:rsidR="0050336E" w:rsidRPr="0050336E">
        <w:rPr>
          <w:sz w:val="24"/>
          <w:szCs w:val="24"/>
        </w:rPr>
        <w:t>’</w:t>
      </w:r>
      <w:r w:rsidR="0050336E">
        <w:rPr>
          <w:sz w:val="24"/>
          <w:szCs w:val="24"/>
        </w:rPr>
        <w:t xml:space="preserve"> (например, </w:t>
      </w:r>
      <w:proofErr w:type="spellStart"/>
      <w:r w:rsidR="0050336E" w:rsidRPr="0050336E">
        <w:rPr>
          <w:b/>
          <w:sz w:val="24"/>
          <w:szCs w:val="24"/>
        </w:rPr>
        <w:t>prdResistorSborka.fields</w:t>
      </w:r>
      <w:proofErr w:type="spellEnd"/>
      <w:r w:rsidR="0050336E">
        <w:rPr>
          <w:sz w:val="24"/>
          <w:szCs w:val="24"/>
        </w:rPr>
        <w:t xml:space="preserve">). При его обнаружении делается попытка загрузить описания столбцов в базу. </w:t>
      </w:r>
      <w:r w:rsidR="0050336E" w:rsidRPr="0050336E">
        <w:rPr>
          <w:color w:val="FF0000"/>
          <w:sz w:val="24"/>
          <w:szCs w:val="24"/>
        </w:rPr>
        <w:t xml:space="preserve">Внимание! При загрузке столбцов не выполняется автоматическое создание таблиц в базе данных. Создание таблиц возможно только на странице </w:t>
      </w:r>
      <w:r w:rsidR="0050336E" w:rsidRPr="00D45710">
        <w:rPr>
          <w:b/>
          <w:color w:val="FF0000"/>
          <w:sz w:val="24"/>
          <w:szCs w:val="24"/>
        </w:rPr>
        <w:t>«Справочники/Характеристики/Таблицы»</w:t>
      </w:r>
      <w:r w:rsidR="00BF5DB7">
        <w:rPr>
          <w:color w:val="FF0000"/>
          <w:sz w:val="24"/>
          <w:szCs w:val="24"/>
        </w:rPr>
        <w:t xml:space="preserve"> в ручном режиме или «пакетом» - всех не созданных</w:t>
      </w:r>
      <w:r w:rsidR="0050336E">
        <w:rPr>
          <w:sz w:val="24"/>
          <w:szCs w:val="24"/>
        </w:rPr>
        <w:t>.</w:t>
      </w:r>
    </w:p>
    <w:p w:rsidR="00050DA6" w:rsidRDefault="00094680" w:rsidP="00050DA6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Для загрузки</w:t>
      </w:r>
      <w:r w:rsidR="00AB4535">
        <w:rPr>
          <w:sz w:val="24"/>
          <w:szCs w:val="24"/>
        </w:rPr>
        <w:t xml:space="preserve"> файла </w:t>
      </w:r>
      <w:r w:rsidR="00AB4535" w:rsidRPr="00AB4535">
        <w:rPr>
          <w:b/>
          <w:sz w:val="24"/>
          <w:szCs w:val="24"/>
          <w:lang w:val="en-US"/>
        </w:rPr>
        <w:t>Section</w:t>
      </w:r>
      <w:r w:rsidR="00AB4535" w:rsidRPr="00AB4535">
        <w:rPr>
          <w:b/>
          <w:sz w:val="24"/>
          <w:szCs w:val="24"/>
        </w:rPr>
        <w:t>.</w:t>
      </w:r>
      <w:proofErr w:type="spellStart"/>
      <w:r w:rsidR="00AB4535" w:rsidRPr="00AB4535">
        <w:rPr>
          <w:b/>
          <w:sz w:val="24"/>
          <w:szCs w:val="24"/>
          <w:lang w:val="en-US"/>
        </w:rPr>
        <w:t>csv</w:t>
      </w:r>
      <w:proofErr w:type="spellEnd"/>
      <w:r>
        <w:rPr>
          <w:sz w:val="24"/>
          <w:szCs w:val="24"/>
        </w:rPr>
        <w:t xml:space="preserve"> необходимо открыть соответствующую страницу (рис. 4) и нажать на иконку </w:t>
      </w:r>
      <w:r>
        <w:rPr>
          <w:noProof/>
          <w:lang w:eastAsia="ru-RU"/>
        </w:rPr>
        <w:drawing>
          <wp:inline distT="0" distB="0" distL="0" distR="0" wp14:anchorId="3080579A" wp14:editId="09F53DBD">
            <wp:extent cx="295275" cy="295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0E2C">
        <w:rPr>
          <w:sz w:val="24"/>
          <w:szCs w:val="24"/>
        </w:rPr>
        <w:t>, р</w:t>
      </w:r>
      <w:r>
        <w:rPr>
          <w:sz w:val="24"/>
          <w:szCs w:val="24"/>
        </w:rPr>
        <w:t xml:space="preserve">асположенную </w:t>
      </w:r>
      <w:r w:rsidR="00800E2C">
        <w:rPr>
          <w:sz w:val="24"/>
          <w:szCs w:val="24"/>
        </w:rPr>
        <w:t xml:space="preserve">в шапке таблицы. </w:t>
      </w:r>
      <w:r w:rsidR="00390DBC">
        <w:rPr>
          <w:sz w:val="24"/>
          <w:szCs w:val="24"/>
        </w:rPr>
        <w:t xml:space="preserve">Результат загрузки можно посмотреть, нажав на иконку </w:t>
      </w:r>
      <w:r w:rsidR="00390DBC">
        <w:rPr>
          <w:noProof/>
          <w:lang w:eastAsia="ru-RU"/>
        </w:rPr>
        <w:drawing>
          <wp:inline distT="0" distB="0" distL="0" distR="0" wp14:anchorId="58CB3C56" wp14:editId="07D686B0">
            <wp:extent cx="209550" cy="209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0DBC">
        <w:rPr>
          <w:sz w:val="24"/>
          <w:szCs w:val="24"/>
        </w:rPr>
        <w:t xml:space="preserve">. Также возможно просмотреть и сам </w:t>
      </w:r>
      <w:r w:rsidR="00390DBC" w:rsidRPr="00AB4535">
        <w:rPr>
          <w:b/>
          <w:sz w:val="24"/>
          <w:szCs w:val="24"/>
          <w:lang w:val="en-US"/>
        </w:rPr>
        <w:t>Section</w:t>
      </w:r>
      <w:r w:rsidR="00390DBC" w:rsidRPr="00AB4535">
        <w:rPr>
          <w:b/>
          <w:sz w:val="24"/>
          <w:szCs w:val="24"/>
        </w:rPr>
        <w:t>.</w:t>
      </w:r>
      <w:proofErr w:type="spellStart"/>
      <w:r w:rsidR="00390DBC" w:rsidRPr="00AB4535">
        <w:rPr>
          <w:b/>
          <w:sz w:val="24"/>
          <w:szCs w:val="24"/>
          <w:lang w:val="en-US"/>
        </w:rPr>
        <w:t>csv</w:t>
      </w:r>
      <w:proofErr w:type="spellEnd"/>
      <w:r w:rsidR="00390DBC">
        <w:rPr>
          <w:sz w:val="24"/>
          <w:szCs w:val="24"/>
        </w:rPr>
        <w:t xml:space="preserve"> файл для чего следует нажать на иконку </w:t>
      </w:r>
      <w:r w:rsidR="00390DBC">
        <w:rPr>
          <w:noProof/>
          <w:lang w:eastAsia="ru-RU"/>
        </w:rPr>
        <w:drawing>
          <wp:inline distT="0" distB="0" distL="0" distR="0" wp14:anchorId="38614997" wp14:editId="0750F91B">
            <wp:extent cx="228600" cy="2476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0DBC">
        <w:rPr>
          <w:sz w:val="24"/>
          <w:szCs w:val="24"/>
        </w:rPr>
        <w:t>.</w:t>
      </w:r>
      <w:r w:rsidR="0013559A">
        <w:rPr>
          <w:sz w:val="24"/>
          <w:szCs w:val="24"/>
        </w:rPr>
        <w:t xml:space="preserve"> Все упомянутые иконки расположены в шапке таблицы.</w:t>
      </w:r>
    </w:p>
    <w:p w:rsidR="00AC1244" w:rsidRDefault="00AC1244" w:rsidP="00050DA6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На странице работы с разделами/подразделами отмечаются:</w:t>
      </w:r>
    </w:p>
    <w:p w:rsidR="00AC1244" w:rsidRDefault="00AC1244" w:rsidP="00050DA6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наименования корневых разделов – жирным шрифтом</w:t>
      </w:r>
    </w:p>
    <w:p w:rsidR="00AC1244" w:rsidRDefault="00AC1244" w:rsidP="00050DA6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наименования подразделов, не имеющих дочерних подразделов – зеленым цветом</w:t>
      </w:r>
    </w:p>
    <w:p w:rsidR="00AB4535" w:rsidRPr="009F6276" w:rsidRDefault="00AB4535" w:rsidP="00050DA6">
      <w:pPr>
        <w:spacing w:after="0"/>
        <w:ind w:firstLine="360"/>
        <w:jc w:val="both"/>
        <w:rPr>
          <w:sz w:val="24"/>
          <w:szCs w:val="24"/>
        </w:rPr>
      </w:pPr>
    </w:p>
    <w:p w:rsidR="004C06EF" w:rsidRDefault="004C06EF" w:rsidP="00AB4535">
      <w:pPr>
        <w:spacing w:after="0"/>
        <w:jc w:val="center"/>
        <w:rPr>
          <w:sz w:val="24"/>
          <w:szCs w:val="24"/>
        </w:rPr>
      </w:pPr>
      <w:r w:rsidRPr="004C06EF">
        <w:rPr>
          <w:noProof/>
          <w:sz w:val="24"/>
          <w:szCs w:val="24"/>
          <w:lang w:eastAsia="ru-RU"/>
        </w:rPr>
        <w:drawing>
          <wp:inline distT="0" distB="0" distL="0" distR="0" wp14:anchorId="0CB2F3E5" wp14:editId="48435389">
            <wp:extent cx="5591978" cy="30853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968" cy="308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680" w:rsidRDefault="00094680" w:rsidP="00AB453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Рис. 4.</w:t>
      </w:r>
    </w:p>
    <w:p w:rsidR="00AB4535" w:rsidRDefault="00AB4535" w:rsidP="00AB4535">
      <w:pPr>
        <w:spacing w:after="0"/>
        <w:ind w:firstLine="360"/>
        <w:jc w:val="both"/>
        <w:rPr>
          <w:sz w:val="24"/>
          <w:szCs w:val="24"/>
        </w:rPr>
      </w:pPr>
    </w:p>
    <w:p w:rsidR="00D45710" w:rsidRDefault="00D45710" w:rsidP="00AB4535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Если для раздела/подраздела имеется таблица в базе данных, то в соответствующей строке в таблице с перечнем разделов/подразделов (рис. 4) появляются иконки следующие иконки:</w:t>
      </w:r>
    </w:p>
    <w:p w:rsidR="00D45710" w:rsidRDefault="00D45710" w:rsidP="00D50863">
      <w:pPr>
        <w:spacing w:after="0"/>
        <w:jc w:val="both"/>
        <w:rPr>
          <w:sz w:val="24"/>
          <w:szCs w:val="24"/>
        </w:rPr>
      </w:pPr>
    </w:p>
    <w:p w:rsidR="00D50863" w:rsidRDefault="00D50863" w:rsidP="00D5086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Таблица 1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26"/>
        <w:gridCol w:w="5245"/>
        <w:gridCol w:w="3082"/>
      </w:tblGrid>
      <w:tr w:rsidR="00D45710" w:rsidTr="00086D0F">
        <w:tc>
          <w:tcPr>
            <w:tcW w:w="1526" w:type="dxa"/>
          </w:tcPr>
          <w:p w:rsidR="00D45710" w:rsidRPr="00086D0F" w:rsidRDefault="00D45710" w:rsidP="00086D0F">
            <w:pPr>
              <w:jc w:val="center"/>
              <w:rPr>
                <w:b/>
                <w:sz w:val="24"/>
                <w:szCs w:val="24"/>
              </w:rPr>
            </w:pPr>
            <w:r w:rsidRPr="00086D0F">
              <w:rPr>
                <w:b/>
                <w:sz w:val="24"/>
                <w:szCs w:val="24"/>
              </w:rPr>
              <w:t>Иконка</w:t>
            </w:r>
          </w:p>
        </w:tc>
        <w:tc>
          <w:tcPr>
            <w:tcW w:w="5245" w:type="dxa"/>
          </w:tcPr>
          <w:p w:rsidR="00D45710" w:rsidRPr="00086D0F" w:rsidRDefault="00D45710" w:rsidP="00086D0F">
            <w:pPr>
              <w:jc w:val="center"/>
              <w:rPr>
                <w:b/>
                <w:sz w:val="24"/>
                <w:szCs w:val="24"/>
              </w:rPr>
            </w:pPr>
            <w:r w:rsidRPr="00086D0F">
              <w:rPr>
                <w:b/>
                <w:sz w:val="24"/>
                <w:szCs w:val="24"/>
              </w:rPr>
              <w:t>Действие</w:t>
            </w:r>
          </w:p>
        </w:tc>
        <w:tc>
          <w:tcPr>
            <w:tcW w:w="3082" w:type="dxa"/>
          </w:tcPr>
          <w:p w:rsidR="00D45710" w:rsidRPr="00086D0F" w:rsidRDefault="00D45710" w:rsidP="00086D0F">
            <w:pPr>
              <w:jc w:val="center"/>
              <w:rPr>
                <w:b/>
                <w:sz w:val="24"/>
                <w:szCs w:val="24"/>
              </w:rPr>
            </w:pPr>
            <w:r w:rsidRPr="00086D0F">
              <w:rPr>
                <w:b/>
                <w:sz w:val="24"/>
                <w:szCs w:val="24"/>
              </w:rPr>
              <w:t>Примечание</w:t>
            </w:r>
          </w:p>
        </w:tc>
      </w:tr>
      <w:tr w:rsidR="00D45710" w:rsidTr="00086D0F">
        <w:tc>
          <w:tcPr>
            <w:tcW w:w="1526" w:type="dxa"/>
          </w:tcPr>
          <w:p w:rsidR="00D45710" w:rsidRDefault="00086D0F" w:rsidP="00086D0F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D18FADF" wp14:editId="025D04CC">
                  <wp:extent cx="238125" cy="24765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D45710" w:rsidRPr="00086D0F" w:rsidRDefault="00086D0F" w:rsidP="00086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Получить шаблон для последующей загрузки картотеки. Шаблон выгружается в формате </w:t>
            </w:r>
            <w:proofErr w:type="spellStart"/>
            <w:r w:rsidRPr="00086D0F">
              <w:rPr>
                <w:b/>
                <w:sz w:val="24"/>
                <w:szCs w:val="24"/>
                <w:lang w:val="en-US"/>
              </w:rPr>
              <w:t>csv</w:t>
            </w:r>
            <w:proofErr w:type="spellEnd"/>
            <w:r w:rsidRPr="00086D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кодировке </w:t>
            </w:r>
            <w:r>
              <w:rPr>
                <w:sz w:val="24"/>
                <w:szCs w:val="24"/>
                <w:lang w:val="en-US"/>
              </w:rPr>
              <w:t>UTF</w:t>
            </w:r>
            <w:r w:rsidRPr="00086D0F">
              <w:rPr>
                <w:sz w:val="24"/>
                <w:szCs w:val="24"/>
              </w:rPr>
              <w:t>-8</w:t>
            </w:r>
          </w:p>
        </w:tc>
        <w:tc>
          <w:tcPr>
            <w:tcW w:w="3082" w:type="dxa"/>
          </w:tcPr>
          <w:p w:rsidR="00D45710" w:rsidRPr="00C63EA9" w:rsidRDefault="00D45710" w:rsidP="00AB4535">
            <w:pPr>
              <w:jc w:val="both"/>
              <w:rPr>
                <w:sz w:val="24"/>
                <w:szCs w:val="24"/>
              </w:rPr>
            </w:pPr>
          </w:p>
        </w:tc>
      </w:tr>
      <w:tr w:rsidR="00D45710" w:rsidTr="00086D0F">
        <w:tc>
          <w:tcPr>
            <w:tcW w:w="1526" w:type="dxa"/>
          </w:tcPr>
          <w:p w:rsidR="00D45710" w:rsidRDefault="00086D0F" w:rsidP="00086D0F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BC33358" wp14:editId="2A958772">
                  <wp:extent cx="171450" cy="200025"/>
                  <wp:effectExtent l="0" t="0" r="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D45710" w:rsidRDefault="00086D0F" w:rsidP="00086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Загрузить картотеку (будет описано в разделе 4)</w:t>
            </w:r>
          </w:p>
        </w:tc>
        <w:tc>
          <w:tcPr>
            <w:tcW w:w="3082" w:type="dxa"/>
          </w:tcPr>
          <w:p w:rsidR="00D45710" w:rsidRDefault="00086D0F" w:rsidP="00086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Срабатывает по двойному щелчку</w:t>
            </w:r>
          </w:p>
        </w:tc>
      </w:tr>
      <w:tr w:rsidR="00086D0F" w:rsidTr="00086D0F">
        <w:tc>
          <w:tcPr>
            <w:tcW w:w="1526" w:type="dxa"/>
          </w:tcPr>
          <w:p w:rsidR="00086D0F" w:rsidRDefault="00086D0F" w:rsidP="00086D0F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1F13D48" wp14:editId="5EC8D2EA">
                  <wp:extent cx="209550" cy="238125"/>
                  <wp:effectExtent l="0" t="0" r="0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086D0F" w:rsidRDefault="00086D0F" w:rsidP="00086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Перейти на страницу создания таблиц (альтернатива выбору пункта меню </w:t>
            </w:r>
            <w:r w:rsidRPr="00D45710">
              <w:rPr>
                <w:b/>
                <w:sz w:val="24"/>
                <w:szCs w:val="24"/>
              </w:rPr>
              <w:t>«Справочники/Характеристики/Таблицы»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082" w:type="dxa"/>
          </w:tcPr>
          <w:p w:rsidR="00086D0F" w:rsidRDefault="00086D0F" w:rsidP="00086D0F">
            <w:pPr>
              <w:rPr>
                <w:sz w:val="24"/>
                <w:szCs w:val="24"/>
              </w:rPr>
            </w:pPr>
          </w:p>
        </w:tc>
      </w:tr>
      <w:tr w:rsidR="00086D0F" w:rsidTr="00086D0F">
        <w:tc>
          <w:tcPr>
            <w:tcW w:w="1526" w:type="dxa"/>
          </w:tcPr>
          <w:p w:rsidR="00086D0F" w:rsidRDefault="00086D0F" w:rsidP="00086D0F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B89EA66" wp14:editId="64F20905">
                  <wp:extent cx="190500" cy="2286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086D0F" w:rsidRDefault="00086D0F" w:rsidP="00086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Перейти к просмотру картотеки соответствующего раздела/подраздела</w:t>
            </w:r>
          </w:p>
        </w:tc>
        <w:tc>
          <w:tcPr>
            <w:tcW w:w="3082" w:type="dxa"/>
          </w:tcPr>
          <w:p w:rsidR="00086D0F" w:rsidRDefault="00086D0F" w:rsidP="00086D0F">
            <w:pPr>
              <w:rPr>
                <w:sz w:val="24"/>
                <w:szCs w:val="24"/>
              </w:rPr>
            </w:pPr>
          </w:p>
        </w:tc>
      </w:tr>
    </w:tbl>
    <w:p w:rsidR="00D45710" w:rsidRDefault="00D45710" w:rsidP="00AB4535">
      <w:pPr>
        <w:spacing w:after="0"/>
        <w:ind w:firstLine="360"/>
        <w:jc w:val="both"/>
        <w:rPr>
          <w:sz w:val="24"/>
          <w:szCs w:val="24"/>
        </w:rPr>
      </w:pPr>
    </w:p>
    <w:p w:rsidR="00D45710" w:rsidRDefault="00D45710" w:rsidP="00AB4535">
      <w:pPr>
        <w:spacing w:after="0"/>
        <w:ind w:firstLine="360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Создать таблицу для раздела/подраздела, </w:t>
      </w:r>
      <w:r w:rsidR="00C30FB5">
        <w:rPr>
          <w:sz w:val="24"/>
          <w:szCs w:val="24"/>
        </w:rPr>
        <w:t>у</w:t>
      </w:r>
      <w:r>
        <w:rPr>
          <w:sz w:val="24"/>
          <w:szCs w:val="24"/>
        </w:rPr>
        <w:t xml:space="preserve"> которого нет таблицы в БД</w:t>
      </w:r>
      <w:r w:rsidR="00C30FB5">
        <w:rPr>
          <w:sz w:val="24"/>
          <w:szCs w:val="24"/>
        </w:rPr>
        <w:t>,</w:t>
      </w:r>
      <w:r>
        <w:rPr>
          <w:sz w:val="24"/>
          <w:szCs w:val="24"/>
        </w:rPr>
        <w:t xml:space="preserve"> также возможно путем нажатия на иконку </w:t>
      </w:r>
      <w:r>
        <w:rPr>
          <w:noProof/>
          <w:lang w:eastAsia="ru-RU"/>
        </w:rPr>
        <w:drawing>
          <wp:inline distT="0" distB="0" distL="0" distR="0" wp14:anchorId="4ABEB690" wp14:editId="5B7629A5">
            <wp:extent cx="219075" cy="2381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в соответствующей строке, однако. В данном случае будет создана таблица с базовой структурой без каких-либо дополнительных полей. При необходимости создать дополнительные поля следует воспользоваться пунктом меню </w:t>
      </w:r>
      <w:r w:rsidRPr="00D45710">
        <w:rPr>
          <w:b/>
          <w:sz w:val="24"/>
          <w:szCs w:val="24"/>
        </w:rPr>
        <w:t>«Справочники/Характеристики/Таблицы»</w:t>
      </w:r>
      <w:r w:rsidR="00AC1244">
        <w:rPr>
          <w:b/>
          <w:sz w:val="24"/>
          <w:szCs w:val="24"/>
        </w:rPr>
        <w:t>.</w:t>
      </w:r>
    </w:p>
    <w:p w:rsidR="00D50863" w:rsidRDefault="00D50863" w:rsidP="00AB4535">
      <w:pPr>
        <w:spacing w:after="0"/>
        <w:ind w:firstLine="360"/>
        <w:jc w:val="both"/>
        <w:rPr>
          <w:sz w:val="24"/>
          <w:szCs w:val="24"/>
        </w:rPr>
      </w:pPr>
    </w:p>
    <w:p w:rsidR="00094680" w:rsidRDefault="00D50863" w:rsidP="00D50863">
      <w:pPr>
        <w:pStyle w:val="a3"/>
        <w:numPr>
          <w:ilvl w:val="0"/>
          <w:numId w:val="1"/>
        </w:num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Загрузка картотеки</w:t>
      </w:r>
    </w:p>
    <w:p w:rsidR="00D50863" w:rsidRDefault="00D50863" w:rsidP="00D50863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Предусмотрено два способа загрузки картотеки:</w:t>
      </w:r>
    </w:p>
    <w:p w:rsidR="00D50863" w:rsidRDefault="00D50863" w:rsidP="00D50863">
      <w:pPr>
        <w:pStyle w:val="a3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странице работы с разделами/подразделами – иконка </w:t>
      </w:r>
      <w:r>
        <w:rPr>
          <w:noProof/>
          <w:lang w:eastAsia="ru-RU"/>
        </w:rPr>
        <w:drawing>
          <wp:inline distT="0" distB="0" distL="0" distR="0" wp14:anchorId="3723BC6E" wp14:editId="7100949C">
            <wp:extent cx="171450" cy="2000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(см. таблицу 1)</w:t>
      </w:r>
    </w:p>
    <w:p w:rsidR="00D50863" w:rsidRDefault="00D50863" w:rsidP="00D50863">
      <w:pPr>
        <w:pStyle w:val="a3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странице </w:t>
      </w:r>
      <w:proofErr w:type="spellStart"/>
      <w:r w:rsidRPr="00D50863">
        <w:rPr>
          <w:b/>
          <w:sz w:val="24"/>
          <w:szCs w:val="24"/>
        </w:rPr>
        <w:t>sp_product.php</w:t>
      </w:r>
      <w:proofErr w:type="spellEnd"/>
      <w:r>
        <w:rPr>
          <w:sz w:val="24"/>
          <w:szCs w:val="24"/>
        </w:rPr>
        <w:t xml:space="preserve"> (пункт меню </w:t>
      </w:r>
      <w:r w:rsidRPr="00D50863">
        <w:rPr>
          <w:b/>
          <w:sz w:val="24"/>
          <w:szCs w:val="24"/>
        </w:rPr>
        <w:t>«Картотеки/Номенклатура (загрузка)»</w:t>
      </w:r>
      <w:r>
        <w:rPr>
          <w:sz w:val="24"/>
          <w:szCs w:val="24"/>
        </w:rPr>
        <w:t xml:space="preserve">) </w:t>
      </w:r>
    </w:p>
    <w:p w:rsidR="00AA4338" w:rsidRDefault="00AA4338" w:rsidP="00AA4338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И в том и другом случае для загрузки необходим специально подготовленный файл, шаблон для которого можно получить на странице работы с разделами/подразделами (</w:t>
      </w:r>
      <w:proofErr w:type="spellStart"/>
      <w:r w:rsidRPr="00AA4338">
        <w:rPr>
          <w:b/>
          <w:sz w:val="24"/>
          <w:szCs w:val="24"/>
          <w:lang w:val="en-US"/>
        </w:rPr>
        <w:t>sc</w:t>
      </w:r>
      <w:proofErr w:type="spellEnd"/>
      <w:r w:rsidRPr="00AA4338">
        <w:rPr>
          <w:b/>
          <w:sz w:val="24"/>
          <w:szCs w:val="24"/>
        </w:rPr>
        <w:t>_</w:t>
      </w:r>
      <w:r w:rsidRPr="00AA4338">
        <w:rPr>
          <w:b/>
          <w:sz w:val="24"/>
          <w:szCs w:val="24"/>
          <w:lang w:val="en-US"/>
        </w:rPr>
        <w:t>section</w:t>
      </w:r>
      <w:r w:rsidRPr="00AA4338">
        <w:rPr>
          <w:b/>
          <w:sz w:val="24"/>
          <w:szCs w:val="24"/>
        </w:rPr>
        <w:t>.</w:t>
      </w:r>
      <w:proofErr w:type="spellStart"/>
      <w:r w:rsidRPr="00AA4338">
        <w:rPr>
          <w:b/>
          <w:sz w:val="24"/>
          <w:szCs w:val="24"/>
          <w:lang w:val="en-US"/>
        </w:rPr>
        <w:t>php</w:t>
      </w:r>
      <w:proofErr w:type="spellEnd"/>
      <w:r>
        <w:rPr>
          <w:sz w:val="24"/>
          <w:szCs w:val="24"/>
        </w:rPr>
        <w:t xml:space="preserve">, пункт меню </w:t>
      </w:r>
      <w:r w:rsidRPr="00AA4338">
        <w:rPr>
          <w:b/>
          <w:sz w:val="24"/>
          <w:szCs w:val="24"/>
        </w:rPr>
        <w:t>«Справо</w:t>
      </w:r>
      <w:r>
        <w:rPr>
          <w:b/>
          <w:sz w:val="24"/>
          <w:szCs w:val="24"/>
        </w:rPr>
        <w:t>ч</w:t>
      </w:r>
      <w:r w:rsidRPr="00AA4338">
        <w:rPr>
          <w:b/>
          <w:sz w:val="24"/>
          <w:szCs w:val="24"/>
        </w:rPr>
        <w:t>ники/Продукция/Разделы и подразделы»</w:t>
      </w:r>
      <w:r>
        <w:rPr>
          <w:sz w:val="24"/>
          <w:szCs w:val="24"/>
        </w:rPr>
        <w:t xml:space="preserve">, см. </w:t>
      </w:r>
      <w:r>
        <w:rPr>
          <w:sz w:val="24"/>
          <w:szCs w:val="24"/>
        </w:rPr>
        <w:br/>
        <w:t>раздел 3)</w:t>
      </w:r>
    </w:p>
    <w:p w:rsidR="00D308B9" w:rsidRDefault="00D308B9" w:rsidP="00AA4338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Типовой шаблон имеет заголовок, в котором описываются правила загрузки (идентификатор производителя, идентификатор таблицы и пр.). Краткое описание всех полей проводится в начале шаблона.</w:t>
      </w:r>
    </w:p>
    <w:p w:rsidR="00D308B9" w:rsidRDefault="00604B31" w:rsidP="00AA4338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Файлы загружаются в формате </w:t>
      </w:r>
      <w:proofErr w:type="spellStart"/>
      <w:r w:rsidRPr="00EE7A7A">
        <w:rPr>
          <w:b/>
          <w:sz w:val="24"/>
          <w:szCs w:val="24"/>
          <w:lang w:val="en-US"/>
        </w:rPr>
        <w:t>csv</w:t>
      </w:r>
      <w:proofErr w:type="spellEnd"/>
      <w:r w:rsidRPr="00604B31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хотя данный формат и подразумевает, исходя из буквального перевода названия, использование запятой в качестве разделителя, </w:t>
      </w:r>
      <w:r w:rsidR="00B5508B">
        <w:rPr>
          <w:sz w:val="24"/>
          <w:szCs w:val="24"/>
        </w:rPr>
        <w:t>офисные программы по умолчанию используют точку с запятой</w:t>
      </w:r>
      <w:r w:rsidRPr="00604B31">
        <w:rPr>
          <w:sz w:val="24"/>
          <w:szCs w:val="24"/>
        </w:rPr>
        <w:t>)</w:t>
      </w:r>
      <w:r w:rsidR="00B5508B">
        <w:rPr>
          <w:sz w:val="24"/>
          <w:szCs w:val="24"/>
        </w:rPr>
        <w:t xml:space="preserve">, кодировка </w:t>
      </w:r>
      <w:r w:rsidR="00B5508B" w:rsidRPr="00EE7A7A">
        <w:rPr>
          <w:b/>
          <w:sz w:val="24"/>
          <w:szCs w:val="24"/>
          <w:lang w:val="en-US"/>
        </w:rPr>
        <w:t>UTF</w:t>
      </w:r>
      <w:r w:rsidR="00B5508B" w:rsidRPr="00EE7A7A">
        <w:rPr>
          <w:b/>
          <w:sz w:val="24"/>
          <w:szCs w:val="24"/>
        </w:rPr>
        <w:t>-8</w:t>
      </w:r>
      <w:r w:rsidR="00B5508B">
        <w:rPr>
          <w:sz w:val="24"/>
          <w:szCs w:val="24"/>
        </w:rPr>
        <w:t>. Использование другой кодировки требует конвертирования файла.</w:t>
      </w:r>
    </w:p>
    <w:p w:rsidR="00B5508B" w:rsidRPr="00727403" w:rsidRDefault="00B5508B" w:rsidP="00AA4338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 загрузки протоколируются и регистрируются в системе. Журнал загрузок картотек, а также результатов их обработки, можно просмотреть на странице </w:t>
      </w:r>
      <w:r>
        <w:rPr>
          <w:sz w:val="24"/>
          <w:szCs w:val="24"/>
        </w:rPr>
        <w:br/>
      </w:r>
      <w:r w:rsidRPr="00B5508B">
        <w:rPr>
          <w:b/>
          <w:sz w:val="24"/>
          <w:szCs w:val="24"/>
        </w:rPr>
        <w:t>«Журналы/Загрузки картотеки»</w:t>
      </w:r>
      <w:r>
        <w:rPr>
          <w:sz w:val="24"/>
          <w:szCs w:val="24"/>
        </w:rPr>
        <w:t xml:space="preserve">. </w:t>
      </w:r>
      <w:r w:rsidR="00CF0C2D">
        <w:rPr>
          <w:sz w:val="24"/>
          <w:szCs w:val="24"/>
        </w:rPr>
        <w:t>Сами файлы, а также их результаты могут быть скачены.</w:t>
      </w:r>
      <w:r w:rsidR="00727403">
        <w:rPr>
          <w:sz w:val="24"/>
          <w:szCs w:val="24"/>
        </w:rPr>
        <w:t xml:space="preserve"> Формат выгрузки такой же – </w:t>
      </w:r>
      <w:proofErr w:type="spellStart"/>
      <w:r w:rsidR="00727403" w:rsidRPr="00727403">
        <w:rPr>
          <w:b/>
          <w:sz w:val="24"/>
          <w:szCs w:val="24"/>
          <w:lang w:val="en-US"/>
        </w:rPr>
        <w:t>csv</w:t>
      </w:r>
      <w:proofErr w:type="spellEnd"/>
      <w:r w:rsidR="00727403" w:rsidRPr="00727403">
        <w:rPr>
          <w:b/>
          <w:sz w:val="24"/>
          <w:szCs w:val="24"/>
        </w:rPr>
        <w:t xml:space="preserve"> / </w:t>
      </w:r>
      <w:r w:rsidR="00727403" w:rsidRPr="00727403">
        <w:rPr>
          <w:b/>
          <w:sz w:val="24"/>
          <w:szCs w:val="24"/>
          <w:lang w:val="en-US"/>
        </w:rPr>
        <w:t>UTF</w:t>
      </w:r>
      <w:r w:rsidR="00727403" w:rsidRPr="00C63EA9">
        <w:rPr>
          <w:b/>
          <w:sz w:val="24"/>
          <w:szCs w:val="24"/>
        </w:rPr>
        <w:t>-8</w:t>
      </w:r>
      <w:r w:rsidR="00727403">
        <w:rPr>
          <w:sz w:val="24"/>
          <w:szCs w:val="24"/>
        </w:rPr>
        <w:t>.</w:t>
      </w:r>
    </w:p>
    <w:p w:rsidR="00B5508B" w:rsidRPr="00604B31" w:rsidRDefault="00B5508B" w:rsidP="00B5508B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Предусмотрена возможность повторной загрузки файла произвольное количество раз. При этом зарегистрированные в картотеке записи повторно загружаться не будут. Уникальность записей проверяется по совокупности полей: </w:t>
      </w:r>
      <w:r w:rsidRPr="00B5508B">
        <w:rPr>
          <w:b/>
          <w:sz w:val="24"/>
          <w:szCs w:val="24"/>
        </w:rPr>
        <w:t>Производитель, Артикул, ТУ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Таким образом, обеспечивается повторная загрузка файла с исправленными записями, когда в систему попадают только новые записи. </w:t>
      </w:r>
      <w:bookmarkStart w:id="0" w:name="_GoBack"/>
      <w:bookmarkEnd w:id="0"/>
    </w:p>
    <w:p w:rsidR="00D45710" w:rsidRDefault="00D45710" w:rsidP="00D45710">
      <w:pPr>
        <w:spacing w:after="0"/>
        <w:ind w:firstLine="360"/>
        <w:jc w:val="both"/>
        <w:rPr>
          <w:sz w:val="24"/>
          <w:szCs w:val="24"/>
        </w:rPr>
      </w:pPr>
    </w:p>
    <w:p w:rsidR="00EE7A7A" w:rsidRDefault="00EE7A7A" w:rsidP="00EE7A7A">
      <w:pPr>
        <w:pStyle w:val="a3"/>
        <w:numPr>
          <w:ilvl w:val="0"/>
          <w:numId w:val="1"/>
        </w:num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Комментарии</w:t>
      </w:r>
    </w:p>
    <w:p w:rsidR="00094680" w:rsidRDefault="00EE7A7A" w:rsidP="00EE7A7A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работе под учетной записью </w:t>
      </w:r>
      <w:proofErr w:type="spellStart"/>
      <w:r w:rsidRPr="00275507">
        <w:rPr>
          <w:b/>
          <w:sz w:val="24"/>
          <w:szCs w:val="24"/>
          <w:lang w:val="en-US"/>
        </w:rPr>
        <w:t>adm</w:t>
      </w:r>
      <w:proofErr w:type="spellEnd"/>
      <w:r>
        <w:rPr>
          <w:sz w:val="24"/>
          <w:szCs w:val="24"/>
        </w:rPr>
        <w:t xml:space="preserve"> пользователю становятся доступны служебные команды</w:t>
      </w:r>
      <w:r w:rsidR="001067C4">
        <w:rPr>
          <w:sz w:val="24"/>
          <w:szCs w:val="24"/>
        </w:rPr>
        <w:t xml:space="preserve"> (иконки</w:t>
      </w:r>
      <w:proofErr w:type="gramStart"/>
      <w:r w:rsidR="001067C4">
        <w:rPr>
          <w:sz w:val="24"/>
          <w:szCs w:val="24"/>
        </w:rPr>
        <w:t xml:space="preserve">: </w:t>
      </w:r>
      <w:r w:rsidR="001067C4">
        <w:rPr>
          <w:noProof/>
          <w:lang w:eastAsia="ru-RU"/>
        </w:rPr>
        <w:drawing>
          <wp:inline distT="0" distB="0" distL="0" distR="0" wp14:anchorId="23343034" wp14:editId="7898F315">
            <wp:extent cx="981075" cy="29527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67C4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proofErr w:type="gramEnd"/>
      <w:r>
        <w:rPr>
          <w:sz w:val="24"/>
          <w:szCs w:val="24"/>
        </w:rPr>
        <w:t xml:space="preserve">Их использование </w:t>
      </w:r>
      <w:r w:rsidR="001067C4">
        <w:rPr>
          <w:sz w:val="24"/>
          <w:szCs w:val="24"/>
        </w:rPr>
        <w:t>рекомендуется только в целях отладки страницы при возникновении ошибок. Информация, которая выводится, носит служебный характер.</w:t>
      </w:r>
    </w:p>
    <w:p w:rsidR="00275507" w:rsidRDefault="00275507" w:rsidP="00EE7A7A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Страницы (скрипты </w:t>
      </w:r>
      <w:r>
        <w:rPr>
          <w:sz w:val="24"/>
          <w:szCs w:val="24"/>
          <w:lang w:val="en-US"/>
        </w:rPr>
        <w:t>PHP</w:t>
      </w:r>
      <w:r>
        <w:rPr>
          <w:sz w:val="24"/>
          <w:szCs w:val="24"/>
        </w:rPr>
        <w:t>) имеют следующие префикс</w:t>
      </w:r>
      <w:r w:rsidR="00F11063">
        <w:rPr>
          <w:sz w:val="24"/>
          <w:szCs w:val="24"/>
        </w:rPr>
        <w:t>ы</w:t>
      </w:r>
      <w:r>
        <w:rPr>
          <w:sz w:val="24"/>
          <w:szCs w:val="24"/>
        </w:rPr>
        <w:t>:</w:t>
      </w:r>
    </w:p>
    <w:p w:rsidR="00275507" w:rsidRPr="00C63EA9" w:rsidRDefault="00275507" w:rsidP="00EE7A7A">
      <w:pPr>
        <w:spacing w:after="0"/>
        <w:ind w:firstLine="360"/>
        <w:jc w:val="both"/>
        <w:rPr>
          <w:sz w:val="24"/>
          <w:szCs w:val="24"/>
        </w:rPr>
      </w:pPr>
      <w:proofErr w:type="spellStart"/>
      <w:proofErr w:type="gramStart"/>
      <w:r w:rsidRPr="00275507">
        <w:rPr>
          <w:b/>
          <w:sz w:val="24"/>
          <w:szCs w:val="24"/>
          <w:lang w:val="en-US"/>
        </w:rPr>
        <w:t>sc</w:t>
      </w:r>
      <w:proofErr w:type="spellEnd"/>
      <w:proofErr w:type="gramEnd"/>
      <w:r w:rsidRPr="00275507">
        <w:rPr>
          <w:b/>
          <w:sz w:val="24"/>
          <w:szCs w:val="24"/>
        </w:rPr>
        <w:t> </w:t>
      </w:r>
      <w:r w:rsidRPr="00275507">
        <w:rPr>
          <w:sz w:val="24"/>
          <w:szCs w:val="24"/>
        </w:rPr>
        <w:t>–</w:t>
      </w:r>
      <w:r>
        <w:rPr>
          <w:sz w:val="24"/>
          <w:szCs w:val="24"/>
        </w:rPr>
        <w:t> сервисные утилиты (актуальны на этапе внедрения системы – первичном заполнения базы данных)</w:t>
      </w:r>
    </w:p>
    <w:p w:rsidR="00275507" w:rsidRPr="00275507" w:rsidRDefault="00275507" w:rsidP="00275507">
      <w:pPr>
        <w:spacing w:after="0"/>
        <w:ind w:firstLine="360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  <w:lang w:val="en-US"/>
        </w:rPr>
        <w:t>sg</w:t>
      </w:r>
      <w:proofErr w:type="spellEnd"/>
      <w:proofErr w:type="gramEnd"/>
      <w:r>
        <w:rPr>
          <w:sz w:val="24"/>
          <w:szCs w:val="24"/>
        </w:rPr>
        <w:t> </w:t>
      </w:r>
      <w:r w:rsidRPr="00275507">
        <w:rPr>
          <w:sz w:val="24"/>
          <w:szCs w:val="24"/>
        </w:rPr>
        <w:t>–</w:t>
      </w:r>
      <w:r>
        <w:rPr>
          <w:sz w:val="24"/>
          <w:szCs w:val="24"/>
        </w:rPr>
        <w:t> автоматически сгенерированные страницы (генерируются при создании таблиц БД, при наличии страницы повторная генерация не выполняется)</w:t>
      </w:r>
    </w:p>
    <w:p w:rsidR="00275507" w:rsidRDefault="00275507" w:rsidP="00275507">
      <w:pPr>
        <w:spacing w:after="0"/>
        <w:ind w:firstLine="360"/>
        <w:jc w:val="both"/>
        <w:rPr>
          <w:sz w:val="24"/>
          <w:szCs w:val="24"/>
        </w:rPr>
      </w:pPr>
      <w:proofErr w:type="spellStart"/>
      <w:proofErr w:type="gramStart"/>
      <w:r w:rsidRPr="00275507">
        <w:rPr>
          <w:b/>
          <w:sz w:val="24"/>
          <w:szCs w:val="24"/>
          <w:lang w:val="en-US"/>
        </w:rPr>
        <w:lastRenderedPageBreak/>
        <w:t>sp</w:t>
      </w:r>
      <w:proofErr w:type="spellEnd"/>
      <w:proofErr w:type="gramEnd"/>
      <w:r>
        <w:rPr>
          <w:sz w:val="24"/>
          <w:szCs w:val="24"/>
        </w:rPr>
        <w:t> </w:t>
      </w:r>
      <w:r w:rsidRPr="00275507">
        <w:rPr>
          <w:sz w:val="24"/>
          <w:szCs w:val="24"/>
        </w:rPr>
        <w:t>–</w:t>
      </w:r>
      <w:r>
        <w:rPr>
          <w:sz w:val="24"/>
          <w:szCs w:val="24"/>
        </w:rPr>
        <w:t> постоянные страницы интерфейса администрирования (созданы вручную)</w:t>
      </w:r>
    </w:p>
    <w:p w:rsidR="00CD7096" w:rsidRDefault="00CD7096" w:rsidP="00CD7096">
      <w:pPr>
        <w:spacing w:after="0"/>
        <w:ind w:firstLine="360"/>
        <w:jc w:val="both"/>
        <w:rPr>
          <w:sz w:val="24"/>
          <w:szCs w:val="24"/>
        </w:rPr>
      </w:pPr>
      <w:proofErr w:type="spellStart"/>
      <w:r w:rsidRPr="00CD7096">
        <w:rPr>
          <w:b/>
          <w:sz w:val="24"/>
          <w:szCs w:val="24"/>
        </w:rPr>
        <w:t>tmpl</w:t>
      </w:r>
      <w:proofErr w:type="spellEnd"/>
      <w:r>
        <w:rPr>
          <w:sz w:val="24"/>
          <w:szCs w:val="24"/>
        </w:rPr>
        <w:t xml:space="preserve"> – файл шаблона (отдельно предусмотрены шаблоны для шапки страницы (</w:t>
      </w:r>
      <w:proofErr w:type="spellStart"/>
      <w:r w:rsidRPr="00CD7096">
        <w:rPr>
          <w:b/>
          <w:sz w:val="24"/>
          <w:szCs w:val="24"/>
        </w:rPr>
        <w:t>tmpl_up.php</w:t>
      </w:r>
      <w:proofErr w:type="spellEnd"/>
      <w:r w:rsidRPr="00CD7096">
        <w:rPr>
          <w:b/>
          <w:sz w:val="24"/>
          <w:szCs w:val="24"/>
        </w:rPr>
        <w:t xml:space="preserve">, </w:t>
      </w:r>
      <w:proofErr w:type="spellStart"/>
      <w:r w:rsidRPr="00CD7096">
        <w:rPr>
          <w:b/>
          <w:sz w:val="24"/>
          <w:szCs w:val="24"/>
        </w:rPr>
        <w:t>tmpl_up_full.php</w:t>
      </w:r>
      <w:proofErr w:type="spellEnd"/>
      <w:r w:rsidRPr="00CD7096">
        <w:rPr>
          <w:b/>
          <w:sz w:val="24"/>
          <w:szCs w:val="24"/>
        </w:rPr>
        <w:t xml:space="preserve">, </w:t>
      </w:r>
      <w:proofErr w:type="spellStart"/>
      <w:r w:rsidRPr="00CD7096">
        <w:rPr>
          <w:b/>
          <w:sz w:val="24"/>
          <w:szCs w:val="24"/>
        </w:rPr>
        <w:t>tmpl_up_mini.php</w:t>
      </w:r>
      <w:proofErr w:type="spellEnd"/>
      <w:r>
        <w:rPr>
          <w:sz w:val="24"/>
          <w:szCs w:val="24"/>
        </w:rPr>
        <w:t>), тела страницы (</w:t>
      </w:r>
      <w:proofErr w:type="spellStart"/>
      <w:r w:rsidRPr="00CD7096">
        <w:rPr>
          <w:b/>
          <w:sz w:val="24"/>
          <w:szCs w:val="24"/>
          <w:lang w:val="en-US"/>
        </w:rPr>
        <w:t>tmpl</w:t>
      </w:r>
      <w:proofErr w:type="spellEnd"/>
      <w:r w:rsidRPr="00CD7096">
        <w:rPr>
          <w:b/>
          <w:sz w:val="24"/>
          <w:szCs w:val="24"/>
        </w:rPr>
        <w:t>_</w:t>
      </w:r>
      <w:r w:rsidRPr="00CD7096">
        <w:rPr>
          <w:b/>
          <w:sz w:val="24"/>
          <w:szCs w:val="24"/>
          <w:lang w:val="en-US"/>
        </w:rPr>
        <w:t>mid</w:t>
      </w:r>
      <w:r w:rsidRPr="00CD7096">
        <w:rPr>
          <w:b/>
          <w:sz w:val="24"/>
          <w:szCs w:val="24"/>
        </w:rPr>
        <w:t>.</w:t>
      </w:r>
      <w:proofErr w:type="spellStart"/>
      <w:r w:rsidRPr="00CD7096">
        <w:rPr>
          <w:b/>
          <w:sz w:val="24"/>
          <w:szCs w:val="24"/>
          <w:lang w:val="en-US"/>
        </w:rPr>
        <w:t>php</w:t>
      </w:r>
      <w:proofErr w:type="spellEnd"/>
      <w:r w:rsidRPr="00CD7096">
        <w:rPr>
          <w:b/>
          <w:sz w:val="24"/>
          <w:szCs w:val="24"/>
        </w:rPr>
        <w:t xml:space="preserve">, </w:t>
      </w:r>
      <w:proofErr w:type="spellStart"/>
      <w:r w:rsidRPr="00CD7096">
        <w:rPr>
          <w:b/>
          <w:sz w:val="24"/>
          <w:szCs w:val="24"/>
          <w:lang w:val="en-US"/>
        </w:rPr>
        <w:t>tmpl</w:t>
      </w:r>
      <w:proofErr w:type="spellEnd"/>
      <w:r w:rsidRPr="00CD7096">
        <w:rPr>
          <w:b/>
          <w:sz w:val="24"/>
          <w:szCs w:val="24"/>
        </w:rPr>
        <w:t>_</w:t>
      </w:r>
      <w:r w:rsidRPr="00CD7096">
        <w:rPr>
          <w:b/>
          <w:sz w:val="24"/>
          <w:szCs w:val="24"/>
          <w:lang w:val="en-US"/>
        </w:rPr>
        <w:t>mid</w:t>
      </w:r>
      <w:r w:rsidRPr="00CD7096">
        <w:rPr>
          <w:b/>
          <w:sz w:val="24"/>
          <w:szCs w:val="24"/>
        </w:rPr>
        <w:t>_</w:t>
      </w:r>
      <w:r w:rsidRPr="00CD7096">
        <w:rPr>
          <w:b/>
          <w:sz w:val="24"/>
          <w:szCs w:val="24"/>
          <w:lang w:val="en-US"/>
        </w:rPr>
        <w:t>full</w:t>
      </w:r>
      <w:r w:rsidRPr="00CD7096">
        <w:rPr>
          <w:b/>
          <w:sz w:val="24"/>
          <w:szCs w:val="24"/>
        </w:rPr>
        <w:t>.</w:t>
      </w:r>
      <w:proofErr w:type="spellStart"/>
      <w:r w:rsidRPr="00CD7096">
        <w:rPr>
          <w:b/>
          <w:sz w:val="24"/>
          <w:szCs w:val="24"/>
          <w:lang w:val="en-US"/>
        </w:rPr>
        <w:t>php</w:t>
      </w:r>
      <w:proofErr w:type="spellEnd"/>
      <w:r w:rsidRPr="00CD7096">
        <w:rPr>
          <w:b/>
          <w:sz w:val="24"/>
          <w:szCs w:val="24"/>
        </w:rPr>
        <w:t xml:space="preserve">, </w:t>
      </w:r>
      <w:proofErr w:type="spellStart"/>
      <w:r w:rsidRPr="00CD7096">
        <w:rPr>
          <w:b/>
          <w:sz w:val="24"/>
          <w:szCs w:val="24"/>
          <w:lang w:val="en-US"/>
        </w:rPr>
        <w:t>tmpl</w:t>
      </w:r>
      <w:proofErr w:type="spellEnd"/>
      <w:r w:rsidRPr="00CD7096">
        <w:rPr>
          <w:b/>
          <w:sz w:val="24"/>
          <w:szCs w:val="24"/>
        </w:rPr>
        <w:t>_</w:t>
      </w:r>
      <w:r w:rsidRPr="00CD7096">
        <w:rPr>
          <w:b/>
          <w:sz w:val="24"/>
          <w:szCs w:val="24"/>
          <w:lang w:val="en-US"/>
        </w:rPr>
        <w:t>mid</w:t>
      </w:r>
      <w:r w:rsidRPr="00CD7096">
        <w:rPr>
          <w:b/>
          <w:sz w:val="24"/>
          <w:szCs w:val="24"/>
        </w:rPr>
        <w:t>_</w:t>
      </w:r>
      <w:r w:rsidRPr="00CD7096">
        <w:rPr>
          <w:b/>
          <w:sz w:val="24"/>
          <w:szCs w:val="24"/>
          <w:lang w:val="en-US"/>
        </w:rPr>
        <w:t>mini</w:t>
      </w:r>
      <w:r w:rsidRPr="00CD7096">
        <w:rPr>
          <w:b/>
          <w:sz w:val="24"/>
          <w:szCs w:val="24"/>
        </w:rPr>
        <w:t>.</w:t>
      </w:r>
      <w:proofErr w:type="spellStart"/>
      <w:r w:rsidRPr="00CD7096">
        <w:rPr>
          <w:b/>
          <w:sz w:val="24"/>
          <w:szCs w:val="24"/>
          <w:lang w:val="en-US"/>
        </w:rPr>
        <w:t>php</w:t>
      </w:r>
      <w:proofErr w:type="spellEnd"/>
      <w:r>
        <w:rPr>
          <w:sz w:val="24"/>
          <w:szCs w:val="24"/>
        </w:rPr>
        <w:t>) и подвала (</w:t>
      </w:r>
      <w:proofErr w:type="spellStart"/>
      <w:r w:rsidRPr="00CD7096">
        <w:rPr>
          <w:b/>
          <w:sz w:val="24"/>
          <w:szCs w:val="24"/>
          <w:lang w:val="en-US"/>
        </w:rPr>
        <w:t>tmpl</w:t>
      </w:r>
      <w:proofErr w:type="spellEnd"/>
      <w:r w:rsidRPr="00CD7096">
        <w:rPr>
          <w:b/>
          <w:sz w:val="24"/>
          <w:szCs w:val="24"/>
        </w:rPr>
        <w:t>_</w:t>
      </w:r>
      <w:r w:rsidRPr="00CD7096">
        <w:rPr>
          <w:b/>
          <w:sz w:val="24"/>
          <w:szCs w:val="24"/>
          <w:lang w:val="en-US"/>
        </w:rPr>
        <w:t>down</w:t>
      </w:r>
      <w:r w:rsidRPr="00CD7096">
        <w:rPr>
          <w:b/>
          <w:sz w:val="24"/>
          <w:szCs w:val="24"/>
        </w:rPr>
        <w:t>.</w:t>
      </w:r>
      <w:proofErr w:type="spellStart"/>
      <w:r w:rsidRPr="00CD7096">
        <w:rPr>
          <w:b/>
          <w:sz w:val="24"/>
          <w:szCs w:val="24"/>
          <w:lang w:val="en-US"/>
        </w:rPr>
        <w:t>php</w:t>
      </w:r>
      <w:proofErr w:type="spellEnd"/>
      <w:r w:rsidRPr="00CD7096">
        <w:rPr>
          <w:b/>
          <w:sz w:val="24"/>
          <w:szCs w:val="24"/>
        </w:rPr>
        <w:t xml:space="preserve">, </w:t>
      </w:r>
      <w:proofErr w:type="spellStart"/>
      <w:r w:rsidRPr="00CD7096">
        <w:rPr>
          <w:b/>
          <w:sz w:val="24"/>
          <w:szCs w:val="24"/>
          <w:lang w:val="en-US"/>
        </w:rPr>
        <w:t>tmpl</w:t>
      </w:r>
      <w:proofErr w:type="spellEnd"/>
      <w:r w:rsidRPr="00CD7096">
        <w:rPr>
          <w:b/>
          <w:sz w:val="24"/>
          <w:szCs w:val="24"/>
        </w:rPr>
        <w:t>_</w:t>
      </w:r>
      <w:r w:rsidRPr="00CD7096">
        <w:rPr>
          <w:b/>
          <w:sz w:val="24"/>
          <w:szCs w:val="24"/>
          <w:lang w:val="en-US"/>
        </w:rPr>
        <w:t>down</w:t>
      </w:r>
      <w:r w:rsidRPr="00CD7096">
        <w:rPr>
          <w:b/>
          <w:sz w:val="24"/>
          <w:szCs w:val="24"/>
        </w:rPr>
        <w:t>_</w:t>
      </w:r>
      <w:r w:rsidRPr="00CD7096">
        <w:rPr>
          <w:b/>
          <w:sz w:val="24"/>
          <w:szCs w:val="24"/>
          <w:lang w:val="en-US"/>
        </w:rPr>
        <w:t>full</w:t>
      </w:r>
      <w:r w:rsidRPr="00CD7096">
        <w:rPr>
          <w:b/>
          <w:sz w:val="24"/>
          <w:szCs w:val="24"/>
        </w:rPr>
        <w:t>.</w:t>
      </w:r>
      <w:proofErr w:type="spellStart"/>
      <w:r w:rsidRPr="00CD7096">
        <w:rPr>
          <w:b/>
          <w:sz w:val="24"/>
          <w:szCs w:val="24"/>
          <w:lang w:val="en-US"/>
        </w:rPr>
        <w:t>php</w:t>
      </w:r>
      <w:proofErr w:type="spellEnd"/>
      <w:r w:rsidRPr="00CD7096">
        <w:rPr>
          <w:b/>
          <w:sz w:val="24"/>
          <w:szCs w:val="24"/>
        </w:rPr>
        <w:t xml:space="preserve">, </w:t>
      </w:r>
      <w:proofErr w:type="spellStart"/>
      <w:r w:rsidRPr="00CD7096">
        <w:rPr>
          <w:b/>
          <w:sz w:val="24"/>
          <w:szCs w:val="24"/>
          <w:lang w:val="en-US"/>
        </w:rPr>
        <w:t>tmpl</w:t>
      </w:r>
      <w:proofErr w:type="spellEnd"/>
      <w:r w:rsidRPr="00CD7096">
        <w:rPr>
          <w:b/>
          <w:sz w:val="24"/>
          <w:szCs w:val="24"/>
        </w:rPr>
        <w:t>_</w:t>
      </w:r>
      <w:r w:rsidRPr="00CD7096">
        <w:rPr>
          <w:b/>
          <w:sz w:val="24"/>
          <w:szCs w:val="24"/>
          <w:lang w:val="en-US"/>
        </w:rPr>
        <w:t>down</w:t>
      </w:r>
      <w:r w:rsidRPr="00CD7096">
        <w:rPr>
          <w:b/>
          <w:sz w:val="24"/>
          <w:szCs w:val="24"/>
        </w:rPr>
        <w:t>_</w:t>
      </w:r>
      <w:r w:rsidRPr="00CD7096">
        <w:rPr>
          <w:b/>
          <w:sz w:val="24"/>
          <w:szCs w:val="24"/>
          <w:lang w:val="en-US"/>
        </w:rPr>
        <w:t>mini</w:t>
      </w:r>
      <w:r w:rsidRPr="00CD7096">
        <w:rPr>
          <w:b/>
          <w:sz w:val="24"/>
          <w:szCs w:val="24"/>
        </w:rPr>
        <w:t>.</w:t>
      </w:r>
      <w:proofErr w:type="spellStart"/>
      <w:r w:rsidRPr="00CD7096">
        <w:rPr>
          <w:b/>
          <w:sz w:val="24"/>
          <w:szCs w:val="24"/>
          <w:lang w:val="en-US"/>
        </w:rPr>
        <w:t>php</w:t>
      </w:r>
      <w:proofErr w:type="spellEnd"/>
      <w:r>
        <w:rPr>
          <w:sz w:val="24"/>
          <w:szCs w:val="24"/>
        </w:rPr>
        <w:t>))</w:t>
      </w:r>
    </w:p>
    <w:p w:rsidR="00275507" w:rsidRDefault="006A39F8" w:rsidP="00EE7A7A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Структура корневого каталога сайта (приведены только каталоги, представляющие практический интерес):</w:t>
      </w:r>
    </w:p>
    <w:p w:rsidR="000D619B" w:rsidRDefault="000D619B" w:rsidP="00EE7A7A">
      <w:pPr>
        <w:spacing w:after="0"/>
        <w:ind w:firstLine="360"/>
        <w:jc w:val="both"/>
        <w:rPr>
          <w:sz w:val="24"/>
          <w:szCs w:val="24"/>
        </w:rPr>
      </w:pPr>
    </w:p>
    <w:p w:rsidR="000D619B" w:rsidRDefault="000D619B" w:rsidP="00EE7A7A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Таблица 2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9"/>
        <w:gridCol w:w="8044"/>
      </w:tblGrid>
      <w:tr w:rsidR="000D619B" w:rsidRPr="000D619B" w:rsidTr="000D619B">
        <w:trPr>
          <w:tblHeader/>
        </w:trPr>
        <w:tc>
          <w:tcPr>
            <w:tcW w:w="1809" w:type="dxa"/>
          </w:tcPr>
          <w:p w:rsidR="000D619B" w:rsidRPr="000D619B" w:rsidRDefault="000D619B" w:rsidP="000D619B">
            <w:pPr>
              <w:jc w:val="center"/>
              <w:rPr>
                <w:b/>
                <w:sz w:val="24"/>
                <w:szCs w:val="24"/>
              </w:rPr>
            </w:pPr>
            <w:r w:rsidRPr="000D619B">
              <w:rPr>
                <w:b/>
                <w:sz w:val="24"/>
                <w:szCs w:val="24"/>
              </w:rPr>
              <w:t>Каталог</w:t>
            </w:r>
          </w:p>
        </w:tc>
        <w:tc>
          <w:tcPr>
            <w:tcW w:w="8044" w:type="dxa"/>
          </w:tcPr>
          <w:p w:rsidR="000D619B" w:rsidRPr="000D619B" w:rsidRDefault="000D619B" w:rsidP="000D619B">
            <w:pPr>
              <w:jc w:val="center"/>
              <w:rPr>
                <w:b/>
                <w:sz w:val="24"/>
                <w:szCs w:val="24"/>
              </w:rPr>
            </w:pPr>
            <w:r w:rsidRPr="000D619B">
              <w:rPr>
                <w:b/>
                <w:sz w:val="24"/>
                <w:szCs w:val="24"/>
              </w:rPr>
              <w:t>Описание</w:t>
            </w:r>
          </w:p>
        </w:tc>
      </w:tr>
      <w:tr w:rsidR="000D619B" w:rsidTr="000D619B">
        <w:tc>
          <w:tcPr>
            <w:tcW w:w="1809" w:type="dxa"/>
          </w:tcPr>
          <w:p w:rsidR="000D619B" w:rsidRDefault="000D619B" w:rsidP="00EE7A7A">
            <w:pPr>
              <w:jc w:val="both"/>
              <w:rPr>
                <w:sz w:val="24"/>
                <w:szCs w:val="24"/>
              </w:rPr>
            </w:pPr>
            <w:proofErr w:type="spellStart"/>
            <w:r w:rsidRPr="006A39F8">
              <w:rPr>
                <w:b/>
                <w:sz w:val="24"/>
                <w:szCs w:val="24"/>
              </w:rPr>
              <w:t>captcha</w:t>
            </w:r>
            <w:proofErr w:type="spellEnd"/>
          </w:p>
        </w:tc>
        <w:tc>
          <w:tcPr>
            <w:tcW w:w="8044" w:type="dxa"/>
          </w:tcPr>
          <w:p w:rsidR="000D619B" w:rsidRDefault="000D619B" w:rsidP="00EE7A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Каталог для хранения </w:t>
            </w:r>
            <w:proofErr w:type="gramStart"/>
            <w:r>
              <w:rPr>
                <w:sz w:val="24"/>
                <w:szCs w:val="24"/>
              </w:rPr>
              <w:t>сгенерированной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капчи</w:t>
            </w:r>
            <w:proofErr w:type="spellEnd"/>
          </w:p>
        </w:tc>
      </w:tr>
      <w:tr w:rsidR="000D619B" w:rsidTr="000D619B">
        <w:tc>
          <w:tcPr>
            <w:tcW w:w="1809" w:type="dxa"/>
          </w:tcPr>
          <w:p w:rsidR="000D619B" w:rsidRPr="006A39F8" w:rsidRDefault="000D619B" w:rsidP="00EE7A7A">
            <w:pPr>
              <w:jc w:val="both"/>
              <w:rPr>
                <w:b/>
                <w:sz w:val="24"/>
                <w:szCs w:val="24"/>
              </w:rPr>
            </w:pPr>
            <w:r w:rsidRPr="006A39F8">
              <w:rPr>
                <w:b/>
                <w:sz w:val="24"/>
                <w:szCs w:val="24"/>
                <w:lang w:val="en-US"/>
              </w:rPr>
              <w:t>countries</w:t>
            </w:r>
          </w:p>
        </w:tc>
        <w:tc>
          <w:tcPr>
            <w:tcW w:w="8044" w:type="dxa"/>
          </w:tcPr>
          <w:p w:rsidR="000D619B" w:rsidRDefault="000D619B" w:rsidP="00EE7A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Каталог с иконками флагов стран мира (в формате </w:t>
            </w:r>
            <w:r w:rsidRPr="000D619B">
              <w:rPr>
                <w:b/>
                <w:sz w:val="24"/>
                <w:szCs w:val="24"/>
                <w:lang w:val="en-US"/>
              </w:rPr>
              <w:t>gif</w:t>
            </w:r>
            <w:r>
              <w:rPr>
                <w:sz w:val="24"/>
                <w:szCs w:val="24"/>
              </w:rPr>
              <w:t>)</w:t>
            </w:r>
          </w:p>
        </w:tc>
      </w:tr>
      <w:tr w:rsidR="000D619B" w:rsidTr="000D619B">
        <w:tc>
          <w:tcPr>
            <w:tcW w:w="1809" w:type="dxa"/>
          </w:tcPr>
          <w:p w:rsidR="000D619B" w:rsidRPr="006A39F8" w:rsidRDefault="000D619B" w:rsidP="00EE7A7A">
            <w:pPr>
              <w:jc w:val="both"/>
              <w:rPr>
                <w:b/>
                <w:sz w:val="24"/>
                <w:szCs w:val="24"/>
              </w:rPr>
            </w:pPr>
            <w:r w:rsidRPr="00BE70F5">
              <w:rPr>
                <w:b/>
                <w:sz w:val="24"/>
                <w:szCs w:val="24"/>
                <w:lang w:val="en-US"/>
              </w:rPr>
              <w:t>flags</w:t>
            </w:r>
          </w:p>
        </w:tc>
        <w:tc>
          <w:tcPr>
            <w:tcW w:w="8044" w:type="dxa"/>
          </w:tcPr>
          <w:p w:rsidR="000D619B" w:rsidRDefault="000D619B" w:rsidP="00EE7A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Каталог с иконками флагов стран мира (в формате </w:t>
            </w:r>
            <w:r w:rsidRPr="000D619B">
              <w:rPr>
                <w:b/>
                <w:sz w:val="24"/>
                <w:szCs w:val="24"/>
                <w:lang w:val="en-US"/>
              </w:rPr>
              <w:t>bmp</w:t>
            </w:r>
            <w:r>
              <w:rPr>
                <w:sz w:val="24"/>
                <w:szCs w:val="24"/>
              </w:rPr>
              <w:t>)</w:t>
            </w:r>
          </w:p>
        </w:tc>
      </w:tr>
      <w:tr w:rsidR="000D619B" w:rsidTr="000D619B">
        <w:tc>
          <w:tcPr>
            <w:tcW w:w="1809" w:type="dxa"/>
          </w:tcPr>
          <w:p w:rsidR="000D619B" w:rsidRPr="006A39F8" w:rsidRDefault="000D619B" w:rsidP="00EE7A7A">
            <w:pPr>
              <w:jc w:val="both"/>
              <w:rPr>
                <w:b/>
                <w:sz w:val="24"/>
                <w:szCs w:val="24"/>
              </w:rPr>
            </w:pPr>
            <w:r w:rsidRPr="00BE70F5">
              <w:rPr>
                <w:b/>
                <w:sz w:val="24"/>
                <w:szCs w:val="24"/>
                <w:lang w:val="en-US"/>
              </w:rPr>
              <w:t>help</w:t>
            </w:r>
          </w:p>
        </w:tc>
        <w:tc>
          <w:tcPr>
            <w:tcW w:w="8044" w:type="dxa"/>
          </w:tcPr>
          <w:p w:rsidR="000D619B" w:rsidRDefault="000D619B" w:rsidP="000D6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Справки по страницам, формат идентификатора – идентификатор страницы, дополненный расширением «</w:t>
            </w:r>
            <w:r w:rsidRPr="006A39F8">
              <w:rPr>
                <w:b/>
                <w:sz w:val="24"/>
                <w:szCs w:val="24"/>
              </w:rPr>
              <w:t>.</w:t>
            </w:r>
            <w:proofErr w:type="spellStart"/>
            <w:r w:rsidRPr="006A39F8">
              <w:rPr>
                <w:b/>
                <w:sz w:val="24"/>
                <w:szCs w:val="24"/>
              </w:rPr>
              <w:t>hlp</w:t>
            </w:r>
            <w:proofErr w:type="spellEnd"/>
            <w:r>
              <w:rPr>
                <w:sz w:val="24"/>
                <w:szCs w:val="24"/>
              </w:rPr>
              <w:t xml:space="preserve">» (например, </w:t>
            </w:r>
            <w:r w:rsidRPr="006A39F8">
              <w:rPr>
                <w:sz w:val="24"/>
                <w:szCs w:val="24"/>
              </w:rPr>
              <w:t>sp_userlog.php.hlp</w:t>
            </w:r>
            <w:r>
              <w:rPr>
                <w:sz w:val="24"/>
                <w:szCs w:val="24"/>
              </w:rPr>
              <w:t xml:space="preserve">). </w:t>
            </w:r>
            <w:proofErr w:type="gramStart"/>
            <w:r>
              <w:rPr>
                <w:sz w:val="24"/>
                <w:szCs w:val="24"/>
              </w:rPr>
              <w:t>Справки можно создавать и редактировать непосредственно в указанном каталоге, а можно и на странице просмотра страниц портала (</w:t>
            </w:r>
            <w:proofErr w:type="spellStart"/>
            <w:r w:rsidRPr="000D619B">
              <w:rPr>
                <w:b/>
                <w:sz w:val="24"/>
                <w:szCs w:val="24"/>
                <w:lang w:val="en-US"/>
              </w:rPr>
              <w:t>sc</w:t>
            </w:r>
            <w:proofErr w:type="spellEnd"/>
            <w:r w:rsidRPr="000D619B">
              <w:rPr>
                <w:b/>
                <w:sz w:val="24"/>
                <w:szCs w:val="24"/>
              </w:rPr>
              <w:t>_</w:t>
            </w:r>
            <w:r w:rsidRPr="000D619B">
              <w:rPr>
                <w:b/>
                <w:sz w:val="24"/>
                <w:szCs w:val="24"/>
                <w:lang w:val="en-US"/>
              </w:rPr>
              <w:t>page</w:t>
            </w:r>
            <w:r w:rsidRPr="000D619B">
              <w:rPr>
                <w:b/>
                <w:sz w:val="24"/>
                <w:szCs w:val="24"/>
              </w:rPr>
              <w:t>.</w:t>
            </w:r>
            <w:proofErr w:type="spellStart"/>
            <w:r w:rsidRPr="000D619B">
              <w:rPr>
                <w:b/>
                <w:sz w:val="24"/>
                <w:szCs w:val="24"/>
                <w:lang w:val="en-US"/>
              </w:rPr>
              <w:t>php</w:t>
            </w:r>
            <w:proofErr w:type="spellEnd"/>
            <w:r>
              <w:rPr>
                <w:sz w:val="24"/>
                <w:szCs w:val="24"/>
              </w:rPr>
              <w:t xml:space="preserve">, пункт меню </w:t>
            </w:r>
            <w:r w:rsidRPr="000D619B">
              <w:rPr>
                <w:b/>
                <w:sz w:val="24"/>
                <w:szCs w:val="24"/>
              </w:rPr>
              <w:t>«Администрирование/Страницы ()шаблоны)»</w:t>
            </w:r>
            <w:r>
              <w:rPr>
                <w:sz w:val="24"/>
                <w:szCs w:val="24"/>
              </w:rPr>
              <w:t xml:space="preserve">, иконка </w:t>
            </w:r>
            <w:r>
              <w:rPr>
                <w:noProof/>
                <w:lang w:eastAsia="ru-RU"/>
              </w:rPr>
              <w:drawing>
                <wp:inline distT="0" distB="0" distL="0" distR="0" wp14:anchorId="79814B79" wp14:editId="70395338">
                  <wp:extent cx="209550" cy="2286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).</w:t>
            </w:r>
            <w:proofErr w:type="gramEnd"/>
            <w:r>
              <w:rPr>
                <w:sz w:val="24"/>
                <w:szCs w:val="24"/>
              </w:rPr>
              <w:t xml:space="preserve"> Формат </w:t>
            </w:r>
            <w:proofErr w:type="spellStart"/>
            <w:r>
              <w:rPr>
                <w:sz w:val="24"/>
                <w:szCs w:val="24"/>
              </w:rPr>
              <w:t>справокчных</w:t>
            </w:r>
            <w:proofErr w:type="spellEnd"/>
            <w:r>
              <w:rPr>
                <w:sz w:val="24"/>
                <w:szCs w:val="24"/>
              </w:rPr>
              <w:t xml:space="preserve"> файлов – </w:t>
            </w:r>
            <w:r w:rsidRPr="000D619B">
              <w:rPr>
                <w:b/>
                <w:sz w:val="24"/>
                <w:szCs w:val="24"/>
                <w:lang w:val="en-US"/>
              </w:rPr>
              <w:t>html</w:t>
            </w:r>
            <w:r>
              <w:rPr>
                <w:sz w:val="24"/>
                <w:szCs w:val="24"/>
              </w:rPr>
              <w:t>,</w:t>
            </w:r>
            <w:r w:rsidRPr="000D61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но без всех заголовков, только тело (без тега </w:t>
            </w:r>
            <w:r w:rsidRPr="000D619B">
              <w:rPr>
                <w:b/>
                <w:sz w:val="24"/>
                <w:szCs w:val="24"/>
                <w:lang w:val="en-US"/>
              </w:rPr>
              <w:t>body</w:t>
            </w:r>
            <w:r>
              <w:rPr>
                <w:sz w:val="24"/>
                <w:szCs w:val="24"/>
              </w:rPr>
              <w:t>)</w:t>
            </w:r>
          </w:p>
        </w:tc>
      </w:tr>
      <w:tr w:rsidR="000D619B" w:rsidTr="000D619B">
        <w:tc>
          <w:tcPr>
            <w:tcW w:w="1809" w:type="dxa"/>
          </w:tcPr>
          <w:p w:rsidR="000D619B" w:rsidRPr="006A39F8" w:rsidRDefault="000D619B" w:rsidP="00EE7A7A">
            <w:pPr>
              <w:jc w:val="both"/>
              <w:rPr>
                <w:b/>
                <w:sz w:val="24"/>
                <w:szCs w:val="24"/>
              </w:rPr>
            </w:pPr>
            <w:r w:rsidRPr="00BE70F5">
              <w:rPr>
                <w:b/>
                <w:sz w:val="24"/>
                <w:szCs w:val="24"/>
                <w:lang w:val="en-US"/>
              </w:rPr>
              <w:t>images</w:t>
            </w:r>
          </w:p>
        </w:tc>
        <w:tc>
          <w:tcPr>
            <w:tcW w:w="8044" w:type="dxa"/>
          </w:tcPr>
          <w:p w:rsidR="000D619B" w:rsidRDefault="000D619B" w:rsidP="00E36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BE70F5">
              <w:rPr>
                <w:sz w:val="24"/>
                <w:szCs w:val="24"/>
              </w:rPr>
              <w:t>зображения, используемые на сайте</w:t>
            </w:r>
          </w:p>
        </w:tc>
      </w:tr>
      <w:tr w:rsidR="000D619B" w:rsidTr="000D619B">
        <w:tc>
          <w:tcPr>
            <w:tcW w:w="1809" w:type="dxa"/>
          </w:tcPr>
          <w:p w:rsidR="000D619B" w:rsidRPr="006A39F8" w:rsidRDefault="000D619B" w:rsidP="00EE7A7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BE70F5">
              <w:rPr>
                <w:b/>
                <w:sz w:val="24"/>
                <w:szCs w:val="24"/>
                <w:lang w:val="en-US"/>
              </w:rPr>
              <w:t>jstree</w:t>
            </w:r>
            <w:proofErr w:type="spellEnd"/>
          </w:p>
        </w:tc>
        <w:tc>
          <w:tcPr>
            <w:tcW w:w="8044" w:type="dxa"/>
          </w:tcPr>
          <w:p w:rsidR="000D619B" w:rsidRDefault="000D619B" w:rsidP="00E36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Скрипт (</w:t>
            </w:r>
            <w:proofErr w:type="spellStart"/>
            <w:r>
              <w:rPr>
                <w:sz w:val="24"/>
                <w:szCs w:val="24"/>
                <w:lang w:val="en-US"/>
              </w:rPr>
              <w:t>javascript</w:t>
            </w:r>
            <w:proofErr w:type="spellEnd"/>
            <w:r>
              <w:rPr>
                <w:sz w:val="24"/>
                <w:szCs w:val="24"/>
              </w:rPr>
              <w:t>) работы с деревом</w:t>
            </w:r>
          </w:p>
        </w:tc>
      </w:tr>
      <w:tr w:rsidR="000D619B" w:rsidTr="000D619B">
        <w:tc>
          <w:tcPr>
            <w:tcW w:w="1809" w:type="dxa"/>
          </w:tcPr>
          <w:p w:rsidR="000D619B" w:rsidRPr="006A39F8" w:rsidRDefault="000D619B" w:rsidP="00EE7A7A">
            <w:pPr>
              <w:jc w:val="both"/>
              <w:rPr>
                <w:b/>
                <w:sz w:val="24"/>
                <w:szCs w:val="24"/>
              </w:rPr>
            </w:pPr>
            <w:r w:rsidRPr="00BE70F5">
              <w:rPr>
                <w:b/>
                <w:sz w:val="24"/>
                <w:szCs w:val="24"/>
                <w:lang w:val="en-US"/>
              </w:rPr>
              <w:t>library</w:t>
            </w:r>
          </w:p>
        </w:tc>
        <w:tc>
          <w:tcPr>
            <w:tcW w:w="8044" w:type="dxa"/>
          </w:tcPr>
          <w:p w:rsidR="000D619B" w:rsidRDefault="000D619B" w:rsidP="00E36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Библиотеки работы с файлами </w:t>
            </w:r>
            <w:r w:rsidRPr="00BE70F5">
              <w:rPr>
                <w:b/>
                <w:sz w:val="24"/>
                <w:szCs w:val="24"/>
                <w:lang w:val="en-US"/>
              </w:rPr>
              <w:t>Word</w:t>
            </w:r>
            <w:r w:rsidRPr="00BE70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 w:rsidRPr="00BE70F5">
              <w:rPr>
                <w:b/>
                <w:sz w:val="24"/>
                <w:szCs w:val="24"/>
                <w:lang w:val="en-US"/>
              </w:rPr>
              <w:t>Excel</w:t>
            </w:r>
          </w:p>
        </w:tc>
      </w:tr>
      <w:tr w:rsidR="000D619B" w:rsidTr="000D619B">
        <w:tc>
          <w:tcPr>
            <w:tcW w:w="1809" w:type="dxa"/>
          </w:tcPr>
          <w:p w:rsidR="000D619B" w:rsidRPr="00E3694D" w:rsidRDefault="000D619B" w:rsidP="00EE7A7A">
            <w:pPr>
              <w:jc w:val="both"/>
              <w:rPr>
                <w:b/>
                <w:sz w:val="24"/>
                <w:szCs w:val="24"/>
              </w:rPr>
            </w:pPr>
            <w:r w:rsidRPr="00E3694D">
              <w:rPr>
                <w:b/>
                <w:sz w:val="24"/>
                <w:szCs w:val="24"/>
                <w:lang w:val="en-US"/>
              </w:rPr>
              <w:t>load</w:t>
            </w:r>
          </w:p>
        </w:tc>
        <w:tc>
          <w:tcPr>
            <w:tcW w:w="8044" w:type="dxa"/>
          </w:tcPr>
          <w:p w:rsidR="000D619B" w:rsidRPr="000D619B" w:rsidRDefault="000D619B" w:rsidP="00E36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Каталог первичной загрузки таблиц. Именно в нем хранится файл </w:t>
            </w:r>
            <w:r w:rsidRPr="000D619B">
              <w:rPr>
                <w:b/>
                <w:sz w:val="24"/>
                <w:szCs w:val="24"/>
                <w:lang w:val="en-US"/>
              </w:rPr>
              <w:t>Section</w:t>
            </w:r>
            <w:r w:rsidRPr="000D619B">
              <w:rPr>
                <w:b/>
                <w:sz w:val="24"/>
                <w:szCs w:val="24"/>
              </w:rPr>
              <w:t>.</w:t>
            </w:r>
            <w:proofErr w:type="spellStart"/>
            <w:r w:rsidRPr="000D619B">
              <w:rPr>
                <w:b/>
                <w:sz w:val="24"/>
                <w:szCs w:val="24"/>
                <w:lang w:val="en-US"/>
              </w:rPr>
              <w:t>csv</w:t>
            </w:r>
            <w:proofErr w:type="spellEnd"/>
            <w:r>
              <w:rPr>
                <w:sz w:val="24"/>
                <w:szCs w:val="24"/>
              </w:rPr>
              <w:t>, файлы с описанием полей таблиц и пр.</w:t>
            </w:r>
          </w:p>
        </w:tc>
      </w:tr>
      <w:tr w:rsidR="000D619B" w:rsidTr="000D619B">
        <w:tc>
          <w:tcPr>
            <w:tcW w:w="1809" w:type="dxa"/>
          </w:tcPr>
          <w:p w:rsidR="000D619B" w:rsidRPr="00E3694D" w:rsidRDefault="000D619B" w:rsidP="00EE7A7A">
            <w:pPr>
              <w:jc w:val="both"/>
              <w:rPr>
                <w:b/>
                <w:sz w:val="24"/>
                <w:szCs w:val="24"/>
              </w:rPr>
            </w:pPr>
            <w:r w:rsidRPr="00E3694D">
              <w:rPr>
                <w:b/>
                <w:sz w:val="24"/>
                <w:szCs w:val="24"/>
                <w:lang w:val="en-US"/>
              </w:rPr>
              <w:t>logos</w:t>
            </w:r>
          </w:p>
        </w:tc>
        <w:tc>
          <w:tcPr>
            <w:tcW w:w="8044" w:type="dxa"/>
          </w:tcPr>
          <w:p w:rsidR="000D619B" w:rsidRDefault="00EB096F" w:rsidP="00E36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Каталог с логотипами компаний. Для каждой компании создается отдельный подкаталог, имеющий идентификатор – уникальный код компании, который генерируется автоматически при регистрации новой компании</w:t>
            </w:r>
          </w:p>
        </w:tc>
      </w:tr>
      <w:tr w:rsidR="000D619B" w:rsidTr="000D619B">
        <w:tc>
          <w:tcPr>
            <w:tcW w:w="1809" w:type="dxa"/>
          </w:tcPr>
          <w:p w:rsidR="000D619B" w:rsidRPr="00E3694D" w:rsidRDefault="000D619B" w:rsidP="00EE7A7A">
            <w:pPr>
              <w:jc w:val="both"/>
              <w:rPr>
                <w:b/>
                <w:sz w:val="24"/>
                <w:szCs w:val="24"/>
              </w:rPr>
            </w:pPr>
            <w:r w:rsidRPr="00E3694D">
              <w:rPr>
                <w:b/>
                <w:sz w:val="24"/>
                <w:szCs w:val="24"/>
                <w:lang w:val="en-US"/>
              </w:rPr>
              <w:t>pages</w:t>
            </w:r>
          </w:p>
        </w:tc>
        <w:tc>
          <w:tcPr>
            <w:tcW w:w="8044" w:type="dxa"/>
          </w:tcPr>
          <w:p w:rsidR="000D619B" w:rsidRPr="000D619B" w:rsidRDefault="000D619B" w:rsidP="00E36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Каталог с шаблонами (описаниями, отображаемыми на внешнем портале – </w:t>
            </w:r>
            <w:r w:rsidR="00EB096F">
              <w:rPr>
                <w:sz w:val="24"/>
                <w:szCs w:val="24"/>
              </w:rPr>
              <w:t>«</w:t>
            </w:r>
            <w:r w:rsidRPr="00EB096F">
              <w:rPr>
                <w:b/>
                <w:sz w:val="24"/>
                <w:szCs w:val="24"/>
              </w:rPr>
              <w:t>О компании</w:t>
            </w:r>
            <w:r w:rsidR="00EB096F">
              <w:rPr>
                <w:b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</w:t>
            </w:r>
            <w:r w:rsidRPr="00EB096F">
              <w:rPr>
                <w:b/>
                <w:sz w:val="24"/>
                <w:szCs w:val="24"/>
              </w:rPr>
              <w:t>about_company.html</w:t>
            </w:r>
            <w:r>
              <w:rPr>
                <w:sz w:val="24"/>
                <w:szCs w:val="24"/>
              </w:rPr>
              <w:t xml:space="preserve">), </w:t>
            </w:r>
            <w:r w:rsidR="00EB096F">
              <w:rPr>
                <w:sz w:val="24"/>
                <w:szCs w:val="24"/>
              </w:rPr>
              <w:t>«</w:t>
            </w:r>
            <w:r w:rsidRPr="00EB096F">
              <w:rPr>
                <w:b/>
                <w:sz w:val="24"/>
                <w:szCs w:val="24"/>
              </w:rPr>
              <w:t>О проекте</w:t>
            </w:r>
            <w:r w:rsidR="00EB096F">
              <w:rPr>
                <w:b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</w:t>
            </w:r>
            <w:r w:rsidRPr="00EB096F">
              <w:rPr>
                <w:b/>
                <w:sz w:val="24"/>
                <w:szCs w:val="24"/>
              </w:rPr>
              <w:t>about_company.html</w:t>
            </w:r>
            <w:r>
              <w:rPr>
                <w:sz w:val="24"/>
                <w:szCs w:val="24"/>
              </w:rPr>
              <w:t xml:space="preserve">) и пр.). Формат – </w:t>
            </w:r>
            <w:r w:rsidRPr="00EB096F">
              <w:rPr>
                <w:b/>
                <w:sz w:val="24"/>
                <w:szCs w:val="24"/>
                <w:lang w:val="en-US"/>
              </w:rPr>
              <w:t>html</w:t>
            </w:r>
            <w:r w:rsidRPr="00EB09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(только тело без тега </w:t>
            </w:r>
            <w:r w:rsidRPr="00EB096F">
              <w:rPr>
                <w:b/>
                <w:sz w:val="24"/>
                <w:szCs w:val="24"/>
                <w:lang w:val="en-US"/>
              </w:rPr>
              <w:t>body</w:t>
            </w:r>
            <w:r>
              <w:rPr>
                <w:sz w:val="24"/>
                <w:szCs w:val="24"/>
              </w:rPr>
              <w:t>)</w:t>
            </w:r>
          </w:p>
        </w:tc>
      </w:tr>
      <w:tr w:rsidR="000D619B" w:rsidTr="000D619B">
        <w:tc>
          <w:tcPr>
            <w:tcW w:w="1809" w:type="dxa"/>
          </w:tcPr>
          <w:p w:rsidR="000D619B" w:rsidRPr="00E3694D" w:rsidRDefault="00E3694D" w:rsidP="00EE7A7A">
            <w:pPr>
              <w:jc w:val="both"/>
              <w:rPr>
                <w:b/>
                <w:sz w:val="24"/>
                <w:szCs w:val="24"/>
              </w:rPr>
            </w:pPr>
            <w:r w:rsidRPr="00E3694D">
              <w:rPr>
                <w:b/>
                <w:sz w:val="24"/>
                <w:szCs w:val="24"/>
                <w:lang w:val="en-US"/>
              </w:rPr>
              <w:t>products</w:t>
            </w:r>
          </w:p>
        </w:tc>
        <w:tc>
          <w:tcPr>
            <w:tcW w:w="8044" w:type="dxa"/>
          </w:tcPr>
          <w:p w:rsidR="000D619B" w:rsidRDefault="00E3694D" w:rsidP="00E36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Каталог с файлами для продуктов (изображения, </w:t>
            </w:r>
            <w:proofErr w:type="spellStart"/>
            <w:r>
              <w:rPr>
                <w:sz w:val="24"/>
                <w:szCs w:val="24"/>
              </w:rPr>
              <w:t>даташиты</w:t>
            </w:r>
            <w:proofErr w:type="spellEnd"/>
            <w:r>
              <w:rPr>
                <w:sz w:val="24"/>
                <w:szCs w:val="24"/>
              </w:rPr>
              <w:t xml:space="preserve"> и пр.)</w:t>
            </w:r>
          </w:p>
        </w:tc>
      </w:tr>
      <w:tr w:rsidR="000D619B" w:rsidTr="000D619B">
        <w:tc>
          <w:tcPr>
            <w:tcW w:w="1809" w:type="dxa"/>
          </w:tcPr>
          <w:p w:rsidR="000D619B" w:rsidRPr="00E3694D" w:rsidRDefault="00E3694D" w:rsidP="00EE7A7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E3694D">
              <w:rPr>
                <w:b/>
                <w:sz w:val="24"/>
                <w:szCs w:val="24"/>
                <w:lang w:val="en-US"/>
              </w:rPr>
              <w:t>reklama</w:t>
            </w:r>
            <w:proofErr w:type="spellEnd"/>
          </w:p>
        </w:tc>
        <w:tc>
          <w:tcPr>
            <w:tcW w:w="8044" w:type="dxa"/>
          </w:tcPr>
          <w:p w:rsidR="000D619B" w:rsidRDefault="00E3694D" w:rsidP="00E36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Каталог с рекламными модулями</w:t>
            </w:r>
          </w:p>
        </w:tc>
      </w:tr>
      <w:tr w:rsidR="000D619B" w:rsidTr="000D619B">
        <w:tc>
          <w:tcPr>
            <w:tcW w:w="1809" w:type="dxa"/>
          </w:tcPr>
          <w:p w:rsidR="000D619B" w:rsidRPr="00E3694D" w:rsidRDefault="00E3694D" w:rsidP="00EE7A7A">
            <w:pPr>
              <w:jc w:val="both"/>
              <w:rPr>
                <w:b/>
                <w:sz w:val="24"/>
                <w:szCs w:val="24"/>
              </w:rPr>
            </w:pPr>
            <w:r w:rsidRPr="00E3694D">
              <w:rPr>
                <w:b/>
                <w:sz w:val="24"/>
                <w:szCs w:val="24"/>
                <w:lang w:val="en-US"/>
              </w:rPr>
              <w:t>scripts</w:t>
            </w:r>
          </w:p>
        </w:tc>
        <w:tc>
          <w:tcPr>
            <w:tcW w:w="8044" w:type="dxa"/>
          </w:tcPr>
          <w:p w:rsidR="000D619B" w:rsidRDefault="00E3694D" w:rsidP="00E36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Каталог со скриптами</w:t>
            </w:r>
          </w:p>
        </w:tc>
      </w:tr>
      <w:tr w:rsidR="00E3694D" w:rsidTr="000D619B">
        <w:tc>
          <w:tcPr>
            <w:tcW w:w="1809" w:type="dxa"/>
          </w:tcPr>
          <w:p w:rsidR="00E3694D" w:rsidRPr="00E3694D" w:rsidRDefault="00E3694D" w:rsidP="00EE7A7A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E3694D">
              <w:rPr>
                <w:b/>
                <w:sz w:val="24"/>
                <w:szCs w:val="24"/>
                <w:lang w:val="en-US"/>
              </w:rPr>
              <w:t>scripts</w:t>
            </w:r>
            <w:r w:rsidRPr="00E3694D">
              <w:rPr>
                <w:b/>
                <w:sz w:val="24"/>
                <w:szCs w:val="24"/>
              </w:rPr>
              <w:t>_</w:t>
            </w:r>
            <w:r w:rsidRPr="00E3694D">
              <w:rPr>
                <w:b/>
                <w:sz w:val="24"/>
                <w:szCs w:val="24"/>
                <w:lang w:val="en-US"/>
              </w:rPr>
              <w:t>edit</w:t>
            </w:r>
          </w:p>
        </w:tc>
        <w:tc>
          <w:tcPr>
            <w:tcW w:w="8044" w:type="dxa"/>
          </w:tcPr>
          <w:p w:rsidR="00E3694D" w:rsidRDefault="00E3694D" w:rsidP="00E36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Каталог со скриптом для </w:t>
            </w:r>
            <w:r>
              <w:rPr>
                <w:sz w:val="24"/>
                <w:szCs w:val="24"/>
                <w:lang w:val="en-US"/>
              </w:rPr>
              <w:t>online</w:t>
            </w:r>
            <w:r w:rsidRPr="00E369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редактора (поле </w:t>
            </w:r>
            <w:proofErr w:type="spellStart"/>
            <w:r w:rsidRPr="00E3694D">
              <w:rPr>
                <w:b/>
                <w:sz w:val="24"/>
                <w:szCs w:val="24"/>
                <w:lang w:val="en-US"/>
              </w:rPr>
              <w:t>textarea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E3694D" w:rsidTr="000D619B">
        <w:tc>
          <w:tcPr>
            <w:tcW w:w="1809" w:type="dxa"/>
          </w:tcPr>
          <w:p w:rsidR="00E3694D" w:rsidRPr="00E3694D" w:rsidRDefault="00E3694D" w:rsidP="00EE7A7A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E3694D">
              <w:rPr>
                <w:b/>
                <w:sz w:val="24"/>
                <w:szCs w:val="24"/>
                <w:lang w:val="en-US"/>
              </w:rPr>
              <w:t>styles</w:t>
            </w:r>
          </w:p>
        </w:tc>
        <w:tc>
          <w:tcPr>
            <w:tcW w:w="8044" w:type="dxa"/>
          </w:tcPr>
          <w:p w:rsidR="00E3694D" w:rsidRPr="00E3694D" w:rsidRDefault="00E3694D" w:rsidP="00E36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Каталог со стилями</w:t>
            </w:r>
          </w:p>
        </w:tc>
      </w:tr>
      <w:tr w:rsidR="00E3694D" w:rsidTr="000D619B">
        <w:tc>
          <w:tcPr>
            <w:tcW w:w="1809" w:type="dxa"/>
          </w:tcPr>
          <w:p w:rsidR="00E3694D" w:rsidRPr="00E3694D" w:rsidRDefault="00E3694D" w:rsidP="00EE7A7A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E3694D">
              <w:rPr>
                <w:b/>
                <w:sz w:val="24"/>
                <w:szCs w:val="24"/>
                <w:lang w:val="en-US"/>
              </w:rPr>
              <w:t>templates</w:t>
            </w:r>
          </w:p>
        </w:tc>
        <w:tc>
          <w:tcPr>
            <w:tcW w:w="8044" w:type="dxa"/>
          </w:tcPr>
          <w:p w:rsidR="00E3694D" w:rsidRDefault="00E3694D" w:rsidP="00E36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Каталог с шаблонами страниц. Данные шаблоны используются при автоматической генерации страницы для таблицы, если это предусмотрено соответствующими конфигурационными параметрами таблицы.</w:t>
            </w:r>
          </w:p>
        </w:tc>
      </w:tr>
      <w:tr w:rsidR="00E3694D" w:rsidTr="000D619B">
        <w:tc>
          <w:tcPr>
            <w:tcW w:w="1809" w:type="dxa"/>
          </w:tcPr>
          <w:p w:rsidR="00E3694D" w:rsidRPr="00E3694D" w:rsidRDefault="00E3694D" w:rsidP="00EE7A7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E3694D">
              <w:rPr>
                <w:b/>
                <w:sz w:val="24"/>
                <w:szCs w:val="24"/>
              </w:rPr>
              <w:t>uploads</w:t>
            </w:r>
            <w:proofErr w:type="spellEnd"/>
          </w:p>
        </w:tc>
        <w:tc>
          <w:tcPr>
            <w:tcW w:w="8044" w:type="dxa"/>
          </w:tcPr>
          <w:p w:rsidR="00E3694D" w:rsidRDefault="00CD7096" w:rsidP="00E36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Каталог для сохранения загруженных пользователями файлов.</w:t>
            </w:r>
          </w:p>
        </w:tc>
      </w:tr>
    </w:tbl>
    <w:p w:rsidR="006A39F8" w:rsidRPr="000D619B" w:rsidRDefault="006A39F8" w:rsidP="006A39F8">
      <w:pPr>
        <w:spacing w:after="0"/>
        <w:ind w:firstLine="360"/>
        <w:jc w:val="both"/>
        <w:rPr>
          <w:sz w:val="24"/>
          <w:szCs w:val="24"/>
        </w:rPr>
      </w:pPr>
    </w:p>
    <w:p w:rsidR="006A39F8" w:rsidRPr="000D619B" w:rsidRDefault="006A39F8" w:rsidP="006A39F8">
      <w:pPr>
        <w:spacing w:after="0"/>
        <w:ind w:firstLine="360"/>
        <w:jc w:val="both"/>
        <w:rPr>
          <w:sz w:val="24"/>
          <w:szCs w:val="24"/>
        </w:rPr>
      </w:pPr>
    </w:p>
    <w:sectPr w:rsidR="006A39F8" w:rsidRPr="000D619B" w:rsidSect="001232EE">
      <w:footerReference w:type="default" r:id="rId23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8DA" w:rsidRDefault="009F68DA" w:rsidP="00FE3F91">
      <w:pPr>
        <w:spacing w:after="0" w:line="240" w:lineRule="auto"/>
      </w:pPr>
      <w:r>
        <w:separator/>
      </w:r>
    </w:p>
  </w:endnote>
  <w:endnote w:type="continuationSeparator" w:id="0">
    <w:p w:rsidR="009F68DA" w:rsidRDefault="009F68DA" w:rsidP="00FE3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4755075"/>
      <w:docPartObj>
        <w:docPartGallery w:val="Page Numbers (Bottom of Page)"/>
        <w:docPartUnique/>
      </w:docPartObj>
    </w:sdtPr>
    <w:sdtEndPr/>
    <w:sdtContent>
      <w:p w:rsidR="006A39F8" w:rsidRDefault="006A39F8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3EA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6A39F8" w:rsidRDefault="006A39F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8DA" w:rsidRDefault="009F68DA" w:rsidP="00FE3F91">
      <w:pPr>
        <w:spacing w:after="0" w:line="240" w:lineRule="auto"/>
      </w:pPr>
      <w:r>
        <w:separator/>
      </w:r>
    </w:p>
  </w:footnote>
  <w:footnote w:type="continuationSeparator" w:id="0">
    <w:p w:rsidR="009F68DA" w:rsidRDefault="009F68DA" w:rsidP="00FE3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1662"/>
    <w:multiLevelType w:val="hybridMultilevel"/>
    <w:tmpl w:val="994A2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A0317"/>
    <w:multiLevelType w:val="hybridMultilevel"/>
    <w:tmpl w:val="5DCE0B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D6F0B"/>
    <w:multiLevelType w:val="hybridMultilevel"/>
    <w:tmpl w:val="9EC8CF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B54A6"/>
    <w:multiLevelType w:val="hybridMultilevel"/>
    <w:tmpl w:val="69CAFC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72AE3"/>
    <w:multiLevelType w:val="hybridMultilevel"/>
    <w:tmpl w:val="5DCE0B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70B8D"/>
    <w:multiLevelType w:val="hybridMultilevel"/>
    <w:tmpl w:val="32F8E064"/>
    <w:lvl w:ilvl="0" w:tplc="14B2757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5A24F4"/>
    <w:multiLevelType w:val="hybridMultilevel"/>
    <w:tmpl w:val="FEF49D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5039E"/>
    <w:multiLevelType w:val="hybridMultilevel"/>
    <w:tmpl w:val="5DCE0B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EEA"/>
    <w:rsid w:val="000178DF"/>
    <w:rsid w:val="00037325"/>
    <w:rsid w:val="00042893"/>
    <w:rsid w:val="00043BDA"/>
    <w:rsid w:val="00044C31"/>
    <w:rsid w:val="00050DA6"/>
    <w:rsid w:val="000753C6"/>
    <w:rsid w:val="00086D0F"/>
    <w:rsid w:val="00094680"/>
    <w:rsid w:val="00097637"/>
    <w:rsid w:val="000D619B"/>
    <w:rsid w:val="000D6A68"/>
    <w:rsid w:val="000E459B"/>
    <w:rsid w:val="001067C4"/>
    <w:rsid w:val="001232EE"/>
    <w:rsid w:val="0012481A"/>
    <w:rsid w:val="00134E74"/>
    <w:rsid w:val="0013559A"/>
    <w:rsid w:val="001575D5"/>
    <w:rsid w:val="00157E02"/>
    <w:rsid w:val="0016236C"/>
    <w:rsid w:val="001744BD"/>
    <w:rsid w:val="001B12A5"/>
    <w:rsid w:val="001C08D9"/>
    <w:rsid w:val="001C2161"/>
    <w:rsid w:val="001C3A11"/>
    <w:rsid w:val="001D33C4"/>
    <w:rsid w:val="001D7CDA"/>
    <w:rsid w:val="00220D86"/>
    <w:rsid w:val="00221371"/>
    <w:rsid w:val="00262310"/>
    <w:rsid w:val="00275507"/>
    <w:rsid w:val="002B63C0"/>
    <w:rsid w:val="002E2CBF"/>
    <w:rsid w:val="002E59DA"/>
    <w:rsid w:val="003115C1"/>
    <w:rsid w:val="00330D78"/>
    <w:rsid w:val="003662D8"/>
    <w:rsid w:val="00386837"/>
    <w:rsid w:val="0038797C"/>
    <w:rsid w:val="00390DBC"/>
    <w:rsid w:val="00395934"/>
    <w:rsid w:val="003A4328"/>
    <w:rsid w:val="003A5EB4"/>
    <w:rsid w:val="003C1635"/>
    <w:rsid w:val="003C379A"/>
    <w:rsid w:val="003E16E6"/>
    <w:rsid w:val="003E4B28"/>
    <w:rsid w:val="003F1C4A"/>
    <w:rsid w:val="004051DB"/>
    <w:rsid w:val="004562F9"/>
    <w:rsid w:val="004769D1"/>
    <w:rsid w:val="00487662"/>
    <w:rsid w:val="004977B2"/>
    <w:rsid w:val="00497F5E"/>
    <w:rsid w:val="004A748D"/>
    <w:rsid w:val="004C06EF"/>
    <w:rsid w:val="004C6B4F"/>
    <w:rsid w:val="0050336E"/>
    <w:rsid w:val="00545D45"/>
    <w:rsid w:val="00595F0A"/>
    <w:rsid w:val="005B6FCB"/>
    <w:rsid w:val="005E4082"/>
    <w:rsid w:val="005E4477"/>
    <w:rsid w:val="0060051C"/>
    <w:rsid w:val="00604B31"/>
    <w:rsid w:val="00613C8B"/>
    <w:rsid w:val="00622BAC"/>
    <w:rsid w:val="00627450"/>
    <w:rsid w:val="00641CAB"/>
    <w:rsid w:val="0064353E"/>
    <w:rsid w:val="00647F4E"/>
    <w:rsid w:val="00661D67"/>
    <w:rsid w:val="00663B89"/>
    <w:rsid w:val="00673B61"/>
    <w:rsid w:val="00675147"/>
    <w:rsid w:val="006A39F8"/>
    <w:rsid w:val="006C794E"/>
    <w:rsid w:val="006D0206"/>
    <w:rsid w:val="006D54F0"/>
    <w:rsid w:val="006E2D0A"/>
    <w:rsid w:val="007042D6"/>
    <w:rsid w:val="00721C8E"/>
    <w:rsid w:val="00727403"/>
    <w:rsid w:val="0074731B"/>
    <w:rsid w:val="007A129B"/>
    <w:rsid w:val="007A55C1"/>
    <w:rsid w:val="007B24DA"/>
    <w:rsid w:val="007D75C3"/>
    <w:rsid w:val="007F3A69"/>
    <w:rsid w:val="007F5EEA"/>
    <w:rsid w:val="00800E2C"/>
    <w:rsid w:val="008046D3"/>
    <w:rsid w:val="00855963"/>
    <w:rsid w:val="008C532C"/>
    <w:rsid w:val="008D1601"/>
    <w:rsid w:val="008D5881"/>
    <w:rsid w:val="008E6702"/>
    <w:rsid w:val="008F3663"/>
    <w:rsid w:val="0094699E"/>
    <w:rsid w:val="00965306"/>
    <w:rsid w:val="00970E8D"/>
    <w:rsid w:val="00991665"/>
    <w:rsid w:val="009B6411"/>
    <w:rsid w:val="009D03AA"/>
    <w:rsid w:val="009E0D8F"/>
    <w:rsid w:val="009F6276"/>
    <w:rsid w:val="009F68DA"/>
    <w:rsid w:val="00A21C83"/>
    <w:rsid w:val="00A228E3"/>
    <w:rsid w:val="00A30DE7"/>
    <w:rsid w:val="00A338AE"/>
    <w:rsid w:val="00A44042"/>
    <w:rsid w:val="00A51440"/>
    <w:rsid w:val="00AA4338"/>
    <w:rsid w:val="00AB4535"/>
    <w:rsid w:val="00AC1244"/>
    <w:rsid w:val="00B0216B"/>
    <w:rsid w:val="00B11799"/>
    <w:rsid w:val="00B5508B"/>
    <w:rsid w:val="00B90A92"/>
    <w:rsid w:val="00B943D4"/>
    <w:rsid w:val="00BD100C"/>
    <w:rsid w:val="00BE70F5"/>
    <w:rsid w:val="00BF245B"/>
    <w:rsid w:val="00BF5DB7"/>
    <w:rsid w:val="00C232EB"/>
    <w:rsid w:val="00C30FB5"/>
    <w:rsid w:val="00C43007"/>
    <w:rsid w:val="00C63EA9"/>
    <w:rsid w:val="00C64CC3"/>
    <w:rsid w:val="00C932BA"/>
    <w:rsid w:val="00C96BC0"/>
    <w:rsid w:val="00CA3F81"/>
    <w:rsid w:val="00CD7096"/>
    <w:rsid w:val="00CF0C2D"/>
    <w:rsid w:val="00D16A17"/>
    <w:rsid w:val="00D308B9"/>
    <w:rsid w:val="00D45710"/>
    <w:rsid w:val="00D50863"/>
    <w:rsid w:val="00D542E5"/>
    <w:rsid w:val="00D5453D"/>
    <w:rsid w:val="00D8563A"/>
    <w:rsid w:val="00DA7248"/>
    <w:rsid w:val="00E3694D"/>
    <w:rsid w:val="00E61D1A"/>
    <w:rsid w:val="00EB096F"/>
    <w:rsid w:val="00ED08BE"/>
    <w:rsid w:val="00ED605C"/>
    <w:rsid w:val="00EE7A7A"/>
    <w:rsid w:val="00F06C42"/>
    <w:rsid w:val="00F11063"/>
    <w:rsid w:val="00F359E3"/>
    <w:rsid w:val="00FA39AC"/>
    <w:rsid w:val="00FA4EE2"/>
    <w:rsid w:val="00FB18BD"/>
    <w:rsid w:val="00FC392B"/>
    <w:rsid w:val="00FE3F91"/>
    <w:rsid w:val="00FE7E03"/>
    <w:rsid w:val="00FF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EE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E3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E3F91"/>
  </w:style>
  <w:style w:type="paragraph" w:styleId="a6">
    <w:name w:val="footer"/>
    <w:basedOn w:val="a"/>
    <w:link w:val="a7"/>
    <w:uiPriority w:val="99"/>
    <w:unhideWhenUsed/>
    <w:rsid w:val="00FE3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3F91"/>
  </w:style>
  <w:style w:type="paragraph" w:styleId="a8">
    <w:name w:val="Balloon Text"/>
    <w:basedOn w:val="a"/>
    <w:link w:val="a9"/>
    <w:uiPriority w:val="99"/>
    <w:semiHidden/>
    <w:unhideWhenUsed/>
    <w:rsid w:val="00387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797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45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00C942-58D6-4616-8466-D3C07CC62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8</Pages>
  <Words>2194</Words>
  <Characters>12512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Fedorov</dc:creator>
  <cp:lastModifiedBy>Алекс</cp:lastModifiedBy>
  <cp:revision>61</cp:revision>
  <dcterms:created xsi:type="dcterms:W3CDTF">2018-10-12T07:20:00Z</dcterms:created>
  <dcterms:modified xsi:type="dcterms:W3CDTF">2018-10-12T20:02:00Z</dcterms:modified>
</cp:coreProperties>
</file>